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D0419" w14:textId="77777777" w:rsidR="00AB630A" w:rsidRDefault="0033031A">
      <w:pPr>
        <w:pStyle w:val="berschrift3"/>
        <w:spacing w:before="0" w:after="100"/>
        <w:ind w:right="-450"/>
        <w:rPr>
          <w:b w:val="0"/>
        </w:rPr>
      </w:pPr>
      <w:bookmarkStart w:id="0" w:name="_ny86e6euqhef" w:colFirst="0" w:colLast="0"/>
      <w:bookmarkEnd w:id="0"/>
      <w:r>
        <w:t xml:space="preserve">Zur Erreichung welcher </w:t>
      </w:r>
      <w:r>
        <w:rPr>
          <w:u w:val="single"/>
        </w:rPr>
        <w:t>Businessziele</w:t>
      </w:r>
      <w:r>
        <w:t xml:space="preserve"> soll Content einen Beitrag leisten?</w:t>
      </w:r>
      <w:r>
        <w:br/>
      </w:r>
      <w:r>
        <w:rPr>
          <w:b w:val="0"/>
        </w:rPr>
        <w:t xml:space="preserve">Merke: Das sind die Ziele, um die es letztendlich geht. Letztendlich muss jede Kommunikation dazu führen, dass eines der folgenden Ziele erreicht wird. Sie sind der “ROI”. Allerdings sind diese Ziele meist das Resultat von mehreren Maßnahmen. </w:t>
      </w:r>
    </w:p>
    <w:tbl>
      <w:tblPr>
        <w:tblStyle w:val="a"/>
        <w:tblW w:w="93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667"/>
      </w:tblGrid>
      <w:tr w:rsidR="00AB630A" w14:paraId="532E318F" w14:textId="77777777">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1ED3135E" w14:textId="77777777" w:rsidR="00AB630A" w:rsidRDefault="0033031A">
            <w:pPr>
              <w:numPr>
                <w:ilvl w:val="0"/>
                <w:numId w:val="2"/>
              </w:numPr>
              <w:pBdr>
                <w:top w:val="nil"/>
                <w:left w:val="nil"/>
                <w:bottom w:val="nil"/>
                <w:right w:val="nil"/>
                <w:between w:val="nil"/>
              </w:pBdr>
              <w:spacing w:line="312" w:lineRule="auto"/>
              <w:ind w:left="426" w:hanging="420"/>
              <w:contextualSpacing/>
            </w:pPr>
            <w:r>
              <w:t>Qualifizierte Leads</w:t>
            </w:r>
          </w:p>
          <w:p w14:paraId="229AC05C" w14:textId="77777777" w:rsidR="00AB630A" w:rsidRDefault="0033031A">
            <w:pPr>
              <w:numPr>
                <w:ilvl w:val="0"/>
                <w:numId w:val="2"/>
              </w:numPr>
              <w:pBdr>
                <w:top w:val="nil"/>
                <w:left w:val="nil"/>
                <w:bottom w:val="nil"/>
                <w:right w:val="nil"/>
                <w:between w:val="nil"/>
              </w:pBdr>
              <w:spacing w:line="312" w:lineRule="auto"/>
              <w:ind w:left="426" w:hanging="420"/>
              <w:contextualSpacing/>
            </w:pPr>
            <w:r>
              <w:t xml:space="preserve">Mehr Neukunden </w:t>
            </w:r>
          </w:p>
          <w:p w14:paraId="25D260A4" w14:textId="77777777" w:rsidR="00AB630A" w:rsidRDefault="0033031A">
            <w:pPr>
              <w:numPr>
                <w:ilvl w:val="0"/>
                <w:numId w:val="2"/>
              </w:numPr>
              <w:pBdr>
                <w:top w:val="nil"/>
                <w:left w:val="nil"/>
                <w:bottom w:val="nil"/>
                <w:right w:val="nil"/>
                <w:between w:val="nil"/>
              </w:pBdr>
              <w:spacing w:line="312" w:lineRule="auto"/>
              <w:ind w:left="426" w:hanging="420"/>
              <w:contextualSpacing/>
            </w:pPr>
            <w:r>
              <w:t>Folgegeschäft Bestandskunden</w:t>
            </w:r>
          </w:p>
          <w:p w14:paraId="12D2378B" w14:textId="77777777" w:rsidR="00AB630A" w:rsidRDefault="0033031A">
            <w:pPr>
              <w:numPr>
                <w:ilvl w:val="0"/>
                <w:numId w:val="2"/>
              </w:numPr>
              <w:pBdr>
                <w:top w:val="nil"/>
                <w:left w:val="nil"/>
                <w:bottom w:val="nil"/>
                <w:right w:val="nil"/>
                <w:between w:val="nil"/>
              </w:pBdr>
              <w:spacing w:line="312" w:lineRule="auto"/>
              <w:ind w:left="426" w:hanging="420"/>
              <w:contextualSpacing/>
            </w:pPr>
            <w:r>
              <w:t>Cross Selling Bestandskunden</w:t>
            </w:r>
          </w:p>
          <w:p w14:paraId="25A9794F" w14:textId="77777777" w:rsidR="00AB630A" w:rsidRDefault="0033031A">
            <w:pPr>
              <w:numPr>
                <w:ilvl w:val="0"/>
                <w:numId w:val="2"/>
              </w:numPr>
              <w:pBdr>
                <w:top w:val="nil"/>
                <w:left w:val="nil"/>
                <w:bottom w:val="nil"/>
                <w:right w:val="nil"/>
                <w:between w:val="nil"/>
              </w:pBdr>
              <w:spacing w:line="312" w:lineRule="auto"/>
              <w:ind w:left="426" w:hanging="420"/>
              <w:contextualSpacing/>
            </w:pPr>
            <w:r>
              <w:t>Up Selling Bestandskunden</w:t>
            </w:r>
          </w:p>
          <w:p w14:paraId="719F8CCF" w14:textId="77777777" w:rsidR="00AB630A" w:rsidRDefault="0033031A">
            <w:pPr>
              <w:numPr>
                <w:ilvl w:val="0"/>
                <w:numId w:val="2"/>
              </w:numPr>
              <w:pBdr>
                <w:top w:val="nil"/>
                <w:left w:val="nil"/>
                <w:bottom w:val="nil"/>
                <w:right w:val="nil"/>
                <w:between w:val="nil"/>
              </w:pBdr>
              <w:spacing w:line="312" w:lineRule="auto"/>
              <w:ind w:left="426" w:hanging="420"/>
              <w:contextualSpacing/>
            </w:pPr>
            <w:r>
              <w:t xml:space="preserve">Mehr Weiterempfehlungen </w:t>
            </w:r>
          </w:p>
          <w:p w14:paraId="10E9DB7C" w14:textId="77777777" w:rsidR="00AB630A" w:rsidRDefault="0033031A">
            <w:pPr>
              <w:numPr>
                <w:ilvl w:val="0"/>
                <w:numId w:val="2"/>
              </w:numPr>
              <w:pBdr>
                <w:top w:val="nil"/>
                <w:left w:val="nil"/>
                <w:bottom w:val="nil"/>
                <w:right w:val="nil"/>
                <w:between w:val="nil"/>
              </w:pBdr>
              <w:spacing w:line="312" w:lineRule="auto"/>
              <w:ind w:left="426" w:hanging="420"/>
              <w:contextualSpacing/>
            </w:pPr>
            <w:r>
              <w:t xml:space="preserve">Licence to Operate ist gesichert </w:t>
            </w:r>
          </w:p>
        </w:tc>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695E84E" w14:textId="77777777" w:rsidR="00AB630A" w:rsidRDefault="0033031A">
            <w:pPr>
              <w:numPr>
                <w:ilvl w:val="0"/>
                <w:numId w:val="2"/>
              </w:numPr>
              <w:pBdr>
                <w:top w:val="nil"/>
                <w:left w:val="nil"/>
                <w:bottom w:val="nil"/>
                <w:right w:val="nil"/>
                <w:between w:val="nil"/>
              </w:pBdr>
              <w:spacing w:line="312" w:lineRule="auto"/>
              <w:ind w:left="480" w:hanging="435"/>
              <w:contextualSpacing/>
            </w:pPr>
            <w:r>
              <w:t>Höhere Krisenresistenz</w:t>
            </w:r>
          </w:p>
          <w:p w14:paraId="6FFDE461" w14:textId="77777777" w:rsidR="00AB630A" w:rsidRDefault="0033031A">
            <w:pPr>
              <w:numPr>
                <w:ilvl w:val="0"/>
                <w:numId w:val="2"/>
              </w:numPr>
              <w:pBdr>
                <w:top w:val="nil"/>
                <w:left w:val="nil"/>
                <w:bottom w:val="nil"/>
                <w:right w:val="nil"/>
                <w:between w:val="nil"/>
              </w:pBdr>
              <w:spacing w:line="312" w:lineRule="auto"/>
              <w:ind w:left="480" w:hanging="435"/>
              <w:contextualSpacing/>
            </w:pPr>
            <w:r>
              <w:t>Höhere Kundenzufriedenheit</w:t>
            </w:r>
          </w:p>
          <w:p w14:paraId="7A2F5ABD" w14:textId="77777777" w:rsidR="00AB630A" w:rsidRDefault="0033031A">
            <w:pPr>
              <w:numPr>
                <w:ilvl w:val="0"/>
                <w:numId w:val="2"/>
              </w:numPr>
              <w:pBdr>
                <w:top w:val="nil"/>
                <w:left w:val="nil"/>
                <w:bottom w:val="nil"/>
                <w:right w:val="nil"/>
                <w:between w:val="nil"/>
              </w:pBdr>
              <w:spacing w:line="312" w:lineRule="auto"/>
              <w:ind w:left="480" w:hanging="435"/>
              <w:contextualSpacing/>
            </w:pPr>
            <w:r>
              <w:t xml:space="preserve">Bessere Sales Conversion </w:t>
            </w:r>
          </w:p>
          <w:p w14:paraId="05B90E75" w14:textId="77777777" w:rsidR="00AB630A" w:rsidRDefault="0033031A">
            <w:pPr>
              <w:numPr>
                <w:ilvl w:val="0"/>
                <w:numId w:val="2"/>
              </w:numPr>
              <w:pBdr>
                <w:top w:val="nil"/>
                <w:left w:val="nil"/>
                <w:bottom w:val="nil"/>
                <w:right w:val="nil"/>
                <w:between w:val="nil"/>
              </w:pBdr>
              <w:spacing w:line="312" w:lineRule="auto"/>
              <w:ind w:left="480" w:hanging="435"/>
              <w:contextualSpacing/>
            </w:pPr>
            <w:r>
              <w:t xml:space="preserve">Bessere Kundenbindung </w:t>
            </w:r>
          </w:p>
          <w:p w14:paraId="276C537B" w14:textId="77777777" w:rsidR="00AB630A" w:rsidRDefault="0033031A">
            <w:pPr>
              <w:numPr>
                <w:ilvl w:val="0"/>
                <w:numId w:val="2"/>
              </w:numPr>
              <w:pBdr>
                <w:top w:val="nil"/>
                <w:left w:val="nil"/>
                <w:bottom w:val="nil"/>
                <w:right w:val="nil"/>
                <w:between w:val="nil"/>
              </w:pBdr>
              <w:spacing w:line="312" w:lineRule="auto"/>
              <w:ind w:left="480" w:hanging="435"/>
              <w:contextualSpacing/>
            </w:pPr>
            <w:r>
              <w:t>Besserer Kundensupport</w:t>
            </w:r>
          </w:p>
          <w:p w14:paraId="01CB5946" w14:textId="77777777" w:rsidR="00AB630A" w:rsidRDefault="0033031A">
            <w:pPr>
              <w:numPr>
                <w:ilvl w:val="0"/>
                <w:numId w:val="2"/>
              </w:numPr>
              <w:pBdr>
                <w:top w:val="nil"/>
                <w:left w:val="nil"/>
                <w:bottom w:val="nil"/>
                <w:right w:val="nil"/>
                <w:between w:val="nil"/>
              </w:pBdr>
              <w:spacing w:line="312" w:lineRule="auto"/>
              <w:ind w:left="480" w:hanging="435"/>
              <w:contextualSpacing/>
            </w:pPr>
            <w:r>
              <w:t>Höhere Preise durchsetzbar</w:t>
            </w:r>
          </w:p>
          <w:p w14:paraId="712C7FC2" w14:textId="77777777" w:rsidR="00AB630A" w:rsidRDefault="0033031A">
            <w:pPr>
              <w:numPr>
                <w:ilvl w:val="0"/>
                <w:numId w:val="2"/>
              </w:numPr>
              <w:pBdr>
                <w:top w:val="nil"/>
                <w:left w:val="nil"/>
                <w:bottom w:val="nil"/>
                <w:right w:val="nil"/>
                <w:between w:val="nil"/>
              </w:pBdr>
              <w:spacing w:line="312" w:lineRule="auto"/>
              <w:ind w:left="480" w:hanging="435"/>
              <w:contextualSpacing/>
            </w:pPr>
            <w:r>
              <w:t>Support-Anfragen senken</w:t>
            </w:r>
          </w:p>
        </w:tc>
      </w:tr>
    </w:tbl>
    <w:p w14:paraId="2E302413" w14:textId="77777777" w:rsidR="00AB630A" w:rsidRDefault="0033031A">
      <w:pPr>
        <w:numPr>
          <w:ilvl w:val="0"/>
          <w:numId w:val="1"/>
        </w:numPr>
        <w:spacing w:before="160" w:line="432" w:lineRule="auto"/>
        <w:ind w:left="426" w:hanging="420"/>
      </w:pPr>
      <w:r>
        <w:t>_______________________________________________________________________</w:t>
      </w:r>
    </w:p>
    <w:p w14:paraId="07E4C0AD" w14:textId="77777777" w:rsidR="00AB630A" w:rsidRDefault="0033031A">
      <w:pPr>
        <w:numPr>
          <w:ilvl w:val="0"/>
          <w:numId w:val="1"/>
        </w:numPr>
        <w:spacing w:line="432" w:lineRule="auto"/>
        <w:ind w:left="426" w:hanging="420"/>
        <w:contextualSpacing/>
      </w:pPr>
      <w:r>
        <w:t>_______________________________________________________________________</w:t>
      </w:r>
    </w:p>
    <w:p w14:paraId="6DC0632B" w14:textId="77777777" w:rsidR="00AB630A" w:rsidRDefault="0033031A">
      <w:pPr>
        <w:numPr>
          <w:ilvl w:val="0"/>
          <w:numId w:val="1"/>
        </w:numPr>
        <w:spacing w:line="432" w:lineRule="auto"/>
        <w:ind w:left="426" w:hanging="420"/>
        <w:contextualSpacing/>
      </w:pPr>
      <w:r>
        <w:t>_______________________________________________________________________</w:t>
      </w:r>
    </w:p>
    <w:p w14:paraId="08A95CEA" w14:textId="77777777" w:rsidR="00AB630A" w:rsidRDefault="0033031A">
      <w:pPr>
        <w:pStyle w:val="berschrift3"/>
        <w:spacing w:after="100"/>
      </w:pPr>
      <w:bookmarkStart w:id="1" w:name="_bnha9u20ezdd" w:colFirst="0" w:colLast="0"/>
      <w:bookmarkEnd w:id="1"/>
      <w:r>
        <w:t xml:space="preserve">Das Erreichen welcher </w:t>
      </w:r>
      <w:r>
        <w:rPr>
          <w:u w:val="single"/>
        </w:rPr>
        <w:t>strategischen Kommunikationsziele</w:t>
      </w:r>
      <w:r>
        <w:t xml:space="preserve"> soll Content unterstützen?</w:t>
      </w:r>
      <w:r>
        <w:br/>
      </w:r>
      <w:r>
        <w:rPr>
          <w:b w:val="0"/>
        </w:rPr>
        <w:t xml:space="preserve">Merke: Das sind die Ziele, die Ihr braucht, damit Ihr die betriebswirtschaftlichen Ziele erreichen könnt? Warum kaufen Eure Kunden gerade von Euch und nicht vom Wettbewerb? Was sollen sie von Euch halten, wie sollen sie Euch wahrnehmen, damit sie sich für Euch entscheiden? </w:t>
      </w:r>
    </w:p>
    <w:tbl>
      <w:tblPr>
        <w:tblStyle w:val="a0"/>
        <w:tblW w:w="93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667"/>
      </w:tblGrid>
      <w:tr w:rsidR="00AB630A" w14:paraId="5F197A7E" w14:textId="77777777">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45E2CE3" w14:textId="77777777" w:rsidR="00AB630A" w:rsidRDefault="0033031A">
            <w:pPr>
              <w:numPr>
                <w:ilvl w:val="0"/>
                <w:numId w:val="2"/>
              </w:numPr>
              <w:spacing w:line="312" w:lineRule="auto"/>
              <w:ind w:left="404" w:hanging="398"/>
              <w:contextualSpacing/>
            </w:pPr>
            <w:r>
              <w:t>Sie nehmen uns als Kompetenzführer wahr</w:t>
            </w:r>
          </w:p>
          <w:p w14:paraId="0BECDCEE" w14:textId="77777777" w:rsidR="00AB630A" w:rsidRDefault="0033031A">
            <w:pPr>
              <w:numPr>
                <w:ilvl w:val="0"/>
                <w:numId w:val="2"/>
              </w:numPr>
              <w:spacing w:line="312" w:lineRule="auto"/>
              <w:ind w:left="404" w:hanging="398"/>
              <w:contextualSpacing/>
            </w:pPr>
            <w:r>
              <w:t>Sie nehmen uns als Qualitätsführer wahr</w:t>
            </w:r>
          </w:p>
          <w:p w14:paraId="18E44F7C" w14:textId="77777777" w:rsidR="00AB630A" w:rsidRDefault="0033031A">
            <w:pPr>
              <w:numPr>
                <w:ilvl w:val="0"/>
                <w:numId w:val="2"/>
              </w:numPr>
              <w:spacing w:line="312" w:lineRule="auto"/>
              <w:ind w:left="404" w:hanging="398"/>
              <w:contextualSpacing/>
            </w:pPr>
            <w:r>
              <w:t>Sie nehmen uns als Serviceführer wahr</w:t>
            </w:r>
          </w:p>
          <w:p w14:paraId="09CA044B" w14:textId="77777777" w:rsidR="00AB630A" w:rsidRDefault="0033031A">
            <w:pPr>
              <w:numPr>
                <w:ilvl w:val="0"/>
                <w:numId w:val="2"/>
              </w:numPr>
              <w:spacing w:line="312" w:lineRule="auto"/>
              <w:ind w:left="404" w:hanging="398"/>
              <w:contextualSpacing/>
            </w:pPr>
            <w:r>
              <w:t>Sie nehmen uns als Sympathieführer wahr</w:t>
            </w:r>
          </w:p>
          <w:p w14:paraId="26136639" w14:textId="77777777" w:rsidR="00AB630A" w:rsidRDefault="0033031A">
            <w:pPr>
              <w:numPr>
                <w:ilvl w:val="0"/>
                <w:numId w:val="2"/>
              </w:numPr>
              <w:spacing w:line="312" w:lineRule="auto"/>
              <w:ind w:left="404" w:hanging="398"/>
              <w:contextualSpacing/>
            </w:pPr>
            <w:r>
              <w:t>Sie nehmen uns als Innovationsführer wahr</w:t>
            </w:r>
          </w:p>
          <w:p w14:paraId="51455C4B" w14:textId="77777777" w:rsidR="00AB630A" w:rsidRDefault="0033031A">
            <w:pPr>
              <w:numPr>
                <w:ilvl w:val="0"/>
                <w:numId w:val="2"/>
              </w:numPr>
              <w:spacing w:line="312" w:lineRule="auto"/>
              <w:ind w:left="404" w:hanging="398"/>
              <w:contextualSpacing/>
            </w:pPr>
            <w:r>
              <w:t>Ihnen ist unsere Marke gut bekannt</w:t>
            </w:r>
          </w:p>
          <w:p w14:paraId="6CF27CF0" w14:textId="77777777" w:rsidR="00AB630A" w:rsidRDefault="0033031A">
            <w:pPr>
              <w:numPr>
                <w:ilvl w:val="0"/>
                <w:numId w:val="2"/>
              </w:numPr>
              <w:spacing w:line="312" w:lineRule="auto"/>
              <w:ind w:left="404" w:hanging="398"/>
              <w:contextualSpacing/>
            </w:pPr>
            <w:r>
              <w:t>Die Marke hat für sie ein klares Profil</w:t>
            </w:r>
          </w:p>
          <w:p w14:paraId="2DAFFF45" w14:textId="77777777" w:rsidR="00AB630A" w:rsidRDefault="0033031A">
            <w:pPr>
              <w:numPr>
                <w:ilvl w:val="0"/>
                <w:numId w:val="2"/>
              </w:numPr>
              <w:spacing w:line="312" w:lineRule="auto"/>
              <w:ind w:left="404" w:hanging="398"/>
              <w:contextualSpacing/>
            </w:pPr>
            <w:r>
              <w:t>Sie haben ein hohes Vertrauen zur Marke</w:t>
            </w:r>
          </w:p>
          <w:p w14:paraId="53E0CC1D" w14:textId="77777777" w:rsidR="00AB630A" w:rsidRDefault="0033031A">
            <w:pPr>
              <w:numPr>
                <w:ilvl w:val="0"/>
                <w:numId w:val="2"/>
              </w:numPr>
              <w:spacing w:line="312" w:lineRule="auto"/>
              <w:ind w:left="404" w:hanging="398"/>
              <w:contextualSpacing/>
            </w:pPr>
            <w:r>
              <w:t>Die Marke ist bei ihnen “top of mind”</w:t>
            </w:r>
          </w:p>
          <w:p w14:paraId="72034A66" w14:textId="77777777" w:rsidR="00AB630A" w:rsidRDefault="0033031A">
            <w:pPr>
              <w:numPr>
                <w:ilvl w:val="0"/>
                <w:numId w:val="2"/>
              </w:numPr>
              <w:spacing w:line="312" w:lineRule="auto"/>
              <w:ind w:left="404" w:hanging="398"/>
              <w:contextualSpacing/>
            </w:pPr>
            <w:r>
              <w:t>Marke ist auch für Unbekannte interessant</w:t>
            </w:r>
          </w:p>
          <w:p w14:paraId="034A3168" w14:textId="77777777" w:rsidR="00AB630A" w:rsidRDefault="0033031A">
            <w:pPr>
              <w:numPr>
                <w:ilvl w:val="0"/>
                <w:numId w:val="2"/>
              </w:numPr>
              <w:spacing w:line="312" w:lineRule="auto"/>
              <w:ind w:left="404" w:hanging="398"/>
              <w:contextualSpacing/>
            </w:pPr>
            <w:r>
              <w:t>Unternehmen hat eine hohe Reputation</w:t>
            </w:r>
          </w:p>
        </w:tc>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0560A1E" w14:textId="77777777" w:rsidR="00AB630A" w:rsidRDefault="0033031A">
            <w:pPr>
              <w:numPr>
                <w:ilvl w:val="0"/>
                <w:numId w:val="2"/>
              </w:numPr>
              <w:spacing w:line="312" w:lineRule="auto"/>
              <w:contextualSpacing/>
            </w:pPr>
            <w:r>
              <w:t>Sie fühlen sich dem Unternehmen nah</w:t>
            </w:r>
          </w:p>
          <w:p w14:paraId="0FCF089B" w14:textId="77777777" w:rsidR="00AB630A" w:rsidRDefault="0033031A">
            <w:pPr>
              <w:numPr>
                <w:ilvl w:val="0"/>
                <w:numId w:val="2"/>
              </w:numPr>
              <w:spacing w:line="312" w:lineRule="auto"/>
              <w:contextualSpacing/>
            </w:pPr>
            <w:r>
              <w:t>Fühlen sich sehr gut betreut (Service)</w:t>
            </w:r>
          </w:p>
          <w:p w14:paraId="1489D56A" w14:textId="77777777" w:rsidR="00AB630A" w:rsidRDefault="0033031A">
            <w:pPr>
              <w:numPr>
                <w:ilvl w:val="0"/>
                <w:numId w:val="2"/>
              </w:numPr>
              <w:spacing w:line="312" w:lineRule="auto"/>
              <w:contextualSpacing/>
            </w:pPr>
            <w:r>
              <w:t>Sie sind Teil einer Community</w:t>
            </w:r>
          </w:p>
          <w:p w14:paraId="06CCF258" w14:textId="77777777" w:rsidR="00AB630A" w:rsidRDefault="0033031A">
            <w:pPr>
              <w:numPr>
                <w:ilvl w:val="0"/>
                <w:numId w:val="2"/>
              </w:numPr>
              <w:spacing w:line="312" w:lineRule="auto"/>
              <w:contextualSpacing/>
            </w:pPr>
            <w:r>
              <w:t xml:space="preserve">Sie haben eine gute Beziehung </w:t>
            </w:r>
          </w:p>
          <w:p w14:paraId="7F79BB3C" w14:textId="77777777" w:rsidR="00AB630A" w:rsidRDefault="0033031A">
            <w:pPr>
              <w:numPr>
                <w:ilvl w:val="0"/>
                <w:numId w:val="2"/>
              </w:numPr>
              <w:spacing w:line="312" w:lineRule="auto"/>
              <w:contextualSpacing/>
            </w:pPr>
            <w:r>
              <w:t>Wir sind krisenresistent</w:t>
            </w:r>
          </w:p>
          <w:p w14:paraId="7C10DF82" w14:textId="77777777" w:rsidR="00AB630A" w:rsidRDefault="0033031A">
            <w:pPr>
              <w:numPr>
                <w:ilvl w:val="0"/>
                <w:numId w:val="2"/>
              </w:numPr>
              <w:spacing w:line="312" w:lineRule="auto"/>
              <w:contextualSpacing/>
            </w:pPr>
            <w:r>
              <w:t xml:space="preserve">Wir können Themen setzen </w:t>
            </w:r>
          </w:p>
          <w:p w14:paraId="2E5B8207" w14:textId="77777777" w:rsidR="00AB630A" w:rsidRDefault="0033031A">
            <w:pPr>
              <w:numPr>
                <w:ilvl w:val="0"/>
                <w:numId w:val="2"/>
              </w:numPr>
              <w:spacing w:line="312" w:lineRule="auto"/>
              <w:contextualSpacing/>
            </w:pPr>
            <w:r>
              <w:t>WIr haben starke Arbeitgeber-Marke</w:t>
            </w:r>
          </w:p>
          <w:p w14:paraId="07980D81" w14:textId="77777777" w:rsidR="00AB630A" w:rsidRDefault="0033031A">
            <w:pPr>
              <w:numPr>
                <w:ilvl w:val="0"/>
                <w:numId w:val="2"/>
              </w:numPr>
              <w:spacing w:line="312" w:lineRule="auto"/>
              <w:contextualSpacing/>
            </w:pPr>
            <w:r>
              <w:t>Mitarbeiter identifizieren sich mit uns</w:t>
            </w:r>
          </w:p>
          <w:p w14:paraId="6F4AC1DC" w14:textId="77777777" w:rsidR="00AB630A" w:rsidRDefault="0033031A">
            <w:pPr>
              <w:numPr>
                <w:ilvl w:val="0"/>
                <w:numId w:val="2"/>
              </w:numPr>
              <w:spacing w:line="312" w:lineRule="auto"/>
              <w:contextualSpacing/>
            </w:pPr>
            <w:r>
              <w:t>Mitarbeiter sind motiviert</w:t>
            </w:r>
          </w:p>
          <w:p w14:paraId="21FC1760" w14:textId="77777777" w:rsidR="00AB630A" w:rsidRDefault="0033031A">
            <w:pPr>
              <w:numPr>
                <w:ilvl w:val="0"/>
                <w:numId w:val="2"/>
              </w:numPr>
              <w:spacing w:line="312" w:lineRule="auto"/>
              <w:contextualSpacing/>
            </w:pPr>
            <w:r>
              <w:t>Mitarbeiter sind sehr zufrieden</w:t>
            </w:r>
          </w:p>
        </w:tc>
      </w:tr>
    </w:tbl>
    <w:p w14:paraId="6F7D0B96" w14:textId="77777777" w:rsidR="00AB630A" w:rsidRDefault="0033031A">
      <w:pPr>
        <w:numPr>
          <w:ilvl w:val="0"/>
          <w:numId w:val="1"/>
        </w:numPr>
        <w:pBdr>
          <w:top w:val="nil"/>
          <w:left w:val="nil"/>
          <w:bottom w:val="nil"/>
          <w:right w:val="nil"/>
          <w:between w:val="nil"/>
        </w:pBdr>
        <w:spacing w:before="160" w:line="432" w:lineRule="auto"/>
        <w:ind w:left="426" w:hanging="420"/>
      </w:pPr>
      <w:r>
        <w:t>_______________________________________________________________________</w:t>
      </w:r>
    </w:p>
    <w:p w14:paraId="2B327533" w14:textId="77777777" w:rsidR="00AB630A" w:rsidRDefault="0033031A">
      <w:pPr>
        <w:numPr>
          <w:ilvl w:val="0"/>
          <w:numId w:val="1"/>
        </w:numPr>
        <w:spacing w:line="432" w:lineRule="auto"/>
        <w:ind w:left="426" w:hanging="420"/>
        <w:contextualSpacing/>
      </w:pPr>
      <w:r>
        <w:t>_______________________________________________________________________</w:t>
      </w:r>
    </w:p>
    <w:p w14:paraId="49C6FB2C" w14:textId="77777777" w:rsidR="00AB630A" w:rsidRDefault="0033031A">
      <w:pPr>
        <w:numPr>
          <w:ilvl w:val="0"/>
          <w:numId w:val="1"/>
        </w:numPr>
        <w:spacing w:line="432" w:lineRule="auto"/>
        <w:ind w:left="426" w:hanging="420"/>
        <w:contextualSpacing/>
      </w:pPr>
      <w:r>
        <w:t>_______________________________________________________________________</w:t>
      </w:r>
    </w:p>
    <w:p w14:paraId="719E920F" w14:textId="77777777" w:rsidR="00AB630A" w:rsidRDefault="0033031A">
      <w:pPr>
        <w:pStyle w:val="berschrift3"/>
        <w:spacing w:before="0" w:after="100"/>
        <w:ind w:right="-15"/>
        <w:rPr>
          <w:b w:val="0"/>
        </w:rPr>
      </w:pPr>
      <w:bookmarkStart w:id="2" w:name="_cgwprr17rbwo" w:colFirst="0" w:colLast="0"/>
      <w:bookmarkEnd w:id="2"/>
      <w:r>
        <w:lastRenderedPageBreak/>
        <w:t xml:space="preserve">Welche </w:t>
      </w:r>
      <w:r>
        <w:rPr>
          <w:u w:val="single"/>
        </w:rPr>
        <w:t>taktischen Kommunikationsziele</w:t>
      </w:r>
      <w:r>
        <w:t xml:space="preserve"> verfolgen Sie in Ihrer Strategie?</w:t>
      </w:r>
      <w:r>
        <w:br/>
      </w:r>
      <w:r>
        <w:rPr>
          <w:b w:val="0"/>
        </w:rPr>
        <w:t xml:space="preserve">Merke: Taktische Kommunikationsziele sind schnell erreichbar und sie sind gut messbar. Für sich alleine genommen sind sie aber im Allgemeinen nichts wert (außer man kommerzialisiert z.B. die erzeugte Reichweite). </w:t>
      </w:r>
    </w:p>
    <w:tbl>
      <w:tblPr>
        <w:tblStyle w:val="a1"/>
        <w:tblW w:w="93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667"/>
      </w:tblGrid>
      <w:tr w:rsidR="00AB630A" w14:paraId="36829503" w14:textId="77777777">
        <w:trPr>
          <w:trHeight w:val="3020"/>
        </w:trPr>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B5649CD" w14:textId="77777777" w:rsidR="00AB630A" w:rsidRDefault="0033031A">
            <w:pPr>
              <w:numPr>
                <w:ilvl w:val="0"/>
                <w:numId w:val="2"/>
              </w:numPr>
              <w:pBdr>
                <w:top w:val="nil"/>
                <w:left w:val="nil"/>
                <w:bottom w:val="nil"/>
                <w:right w:val="nil"/>
                <w:between w:val="nil"/>
              </w:pBdr>
              <w:spacing w:line="312" w:lineRule="auto"/>
              <w:ind w:left="426" w:hanging="420"/>
              <w:contextualSpacing/>
            </w:pPr>
            <w:r>
              <w:t xml:space="preserve">Abonnenten gewinnen </w:t>
            </w:r>
          </w:p>
          <w:p w14:paraId="685A1D27" w14:textId="77777777" w:rsidR="00AB630A" w:rsidRDefault="0033031A">
            <w:pPr>
              <w:numPr>
                <w:ilvl w:val="0"/>
                <w:numId w:val="2"/>
              </w:numPr>
              <w:pBdr>
                <w:top w:val="nil"/>
                <w:left w:val="nil"/>
                <w:bottom w:val="nil"/>
                <w:right w:val="nil"/>
                <w:between w:val="nil"/>
              </w:pBdr>
              <w:spacing w:line="312" w:lineRule="auto"/>
              <w:ind w:left="426" w:hanging="420"/>
              <w:contextualSpacing/>
            </w:pPr>
            <w:r>
              <w:t>Aufmerksamkeit für Marke steigern</w:t>
            </w:r>
          </w:p>
          <w:p w14:paraId="641D5FB8" w14:textId="77777777" w:rsidR="00AB630A" w:rsidRDefault="0033031A">
            <w:pPr>
              <w:numPr>
                <w:ilvl w:val="0"/>
                <w:numId w:val="2"/>
              </w:numPr>
              <w:pBdr>
                <w:top w:val="nil"/>
                <w:left w:val="nil"/>
                <w:bottom w:val="nil"/>
                <w:right w:val="nil"/>
                <w:between w:val="nil"/>
              </w:pBdr>
              <w:spacing w:line="312" w:lineRule="auto"/>
              <w:ind w:left="426" w:hanging="420"/>
              <w:contextualSpacing/>
            </w:pPr>
            <w:r>
              <w:t>Aufmerksamkeit für Produkt steigern</w:t>
            </w:r>
          </w:p>
          <w:p w14:paraId="55EE0E07" w14:textId="77777777" w:rsidR="00AB630A" w:rsidRDefault="0033031A">
            <w:pPr>
              <w:numPr>
                <w:ilvl w:val="0"/>
                <w:numId w:val="2"/>
              </w:numPr>
              <w:pBdr>
                <w:top w:val="nil"/>
                <w:left w:val="nil"/>
                <w:bottom w:val="nil"/>
                <w:right w:val="nil"/>
                <w:between w:val="nil"/>
              </w:pBdr>
              <w:spacing w:line="312" w:lineRule="auto"/>
              <w:ind w:left="426" w:hanging="420"/>
              <w:contextualSpacing/>
            </w:pPr>
            <w:r>
              <w:t>Aufmerksamkeit für Thema steigern</w:t>
            </w:r>
          </w:p>
          <w:p w14:paraId="289D09DF" w14:textId="77777777" w:rsidR="00AB630A" w:rsidRDefault="0033031A">
            <w:pPr>
              <w:numPr>
                <w:ilvl w:val="0"/>
                <w:numId w:val="2"/>
              </w:numPr>
              <w:pBdr>
                <w:top w:val="nil"/>
                <w:left w:val="nil"/>
                <w:bottom w:val="nil"/>
                <w:right w:val="nil"/>
                <w:between w:val="nil"/>
              </w:pBdr>
              <w:spacing w:line="312" w:lineRule="auto"/>
              <w:ind w:left="426" w:hanging="420"/>
              <w:contextualSpacing/>
            </w:pPr>
            <w:r>
              <w:t>Backlinks generieren</w:t>
            </w:r>
          </w:p>
          <w:p w14:paraId="2B9075FF" w14:textId="77777777" w:rsidR="00AB630A" w:rsidRDefault="0033031A">
            <w:pPr>
              <w:numPr>
                <w:ilvl w:val="0"/>
                <w:numId w:val="2"/>
              </w:numPr>
              <w:pBdr>
                <w:top w:val="nil"/>
                <w:left w:val="nil"/>
                <w:bottom w:val="nil"/>
                <w:right w:val="nil"/>
                <w:between w:val="nil"/>
              </w:pBdr>
              <w:spacing w:line="312" w:lineRule="auto"/>
              <w:ind w:left="426" w:hanging="420"/>
              <w:contextualSpacing/>
            </w:pPr>
            <w:r>
              <w:t>Bounce Rate verringern</w:t>
            </w:r>
          </w:p>
          <w:p w14:paraId="600B8423" w14:textId="77777777" w:rsidR="00AB630A" w:rsidRDefault="0033031A">
            <w:pPr>
              <w:numPr>
                <w:ilvl w:val="0"/>
                <w:numId w:val="2"/>
              </w:numPr>
              <w:pBdr>
                <w:top w:val="nil"/>
                <w:left w:val="nil"/>
                <w:bottom w:val="nil"/>
                <w:right w:val="nil"/>
                <w:between w:val="nil"/>
              </w:pBdr>
              <w:spacing w:line="312" w:lineRule="auto"/>
              <w:ind w:left="426" w:hanging="420"/>
              <w:contextualSpacing/>
            </w:pPr>
            <w:r>
              <w:t>Buzz erzeugen</w:t>
            </w:r>
          </w:p>
          <w:p w14:paraId="34D91E03" w14:textId="77777777" w:rsidR="00AB630A" w:rsidRDefault="0033031A">
            <w:pPr>
              <w:numPr>
                <w:ilvl w:val="0"/>
                <w:numId w:val="2"/>
              </w:numPr>
              <w:pBdr>
                <w:top w:val="nil"/>
                <w:left w:val="nil"/>
                <w:bottom w:val="nil"/>
                <w:right w:val="nil"/>
                <w:between w:val="nil"/>
              </w:pBdr>
              <w:spacing w:line="312" w:lineRule="auto"/>
              <w:ind w:left="426" w:hanging="420"/>
              <w:contextualSpacing/>
            </w:pPr>
            <w:r>
              <w:t>Crowdsourcing / Besseres Feedback</w:t>
            </w:r>
          </w:p>
          <w:p w14:paraId="08613721" w14:textId="77777777" w:rsidR="00AB630A" w:rsidRDefault="0033031A">
            <w:pPr>
              <w:numPr>
                <w:ilvl w:val="0"/>
                <w:numId w:val="2"/>
              </w:numPr>
              <w:pBdr>
                <w:top w:val="nil"/>
                <w:left w:val="nil"/>
                <w:bottom w:val="nil"/>
                <w:right w:val="nil"/>
                <w:between w:val="nil"/>
              </w:pBdr>
              <w:spacing w:line="312" w:lineRule="auto"/>
              <w:ind w:left="426" w:hanging="420"/>
              <w:contextualSpacing/>
            </w:pPr>
            <w:r>
              <w:t>Daten generieren</w:t>
            </w:r>
          </w:p>
          <w:p w14:paraId="148C9EE5" w14:textId="77777777" w:rsidR="00AB630A" w:rsidRDefault="0033031A">
            <w:pPr>
              <w:numPr>
                <w:ilvl w:val="0"/>
                <w:numId w:val="2"/>
              </w:numPr>
              <w:pBdr>
                <w:top w:val="nil"/>
                <w:left w:val="nil"/>
                <w:bottom w:val="nil"/>
                <w:right w:val="nil"/>
                <w:between w:val="nil"/>
              </w:pBdr>
              <w:spacing w:line="312" w:lineRule="auto"/>
              <w:ind w:left="426" w:hanging="420"/>
              <w:contextualSpacing/>
            </w:pPr>
            <w:r>
              <w:t>Engagement/Interaktion steigern</w:t>
            </w:r>
          </w:p>
        </w:tc>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1B8699E" w14:textId="77777777" w:rsidR="00AB630A" w:rsidRDefault="0033031A">
            <w:pPr>
              <w:numPr>
                <w:ilvl w:val="0"/>
                <w:numId w:val="2"/>
              </w:numPr>
              <w:pBdr>
                <w:top w:val="nil"/>
                <w:left w:val="nil"/>
                <w:bottom w:val="nil"/>
                <w:right w:val="nil"/>
                <w:between w:val="nil"/>
              </w:pBdr>
              <w:spacing w:line="312" w:lineRule="auto"/>
              <w:contextualSpacing/>
            </w:pPr>
            <w:r>
              <w:t>Fans / Follower gewinnen</w:t>
            </w:r>
          </w:p>
          <w:p w14:paraId="4AB8B59A" w14:textId="77777777" w:rsidR="00AB630A" w:rsidRDefault="0033031A">
            <w:pPr>
              <w:numPr>
                <w:ilvl w:val="0"/>
                <w:numId w:val="2"/>
              </w:numPr>
              <w:pBdr>
                <w:top w:val="nil"/>
                <w:left w:val="nil"/>
                <w:bottom w:val="nil"/>
                <w:right w:val="nil"/>
                <w:between w:val="nil"/>
              </w:pBdr>
              <w:spacing w:line="312" w:lineRule="auto"/>
              <w:contextualSpacing/>
            </w:pPr>
            <w:r>
              <w:t>Meinungsführer aktivieren</w:t>
            </w:r>
          </w:p>
          <w:p w14:paraId="2B1BC1AB" w14:textId="77777777" w:rsidR="00AB630A" w:rsidRDefault="0033031A">
            <w:pPr>
              <w:numPr>
                <w:ilvl w:val="0"/>
                <w:numId w:val="2"/>
              </w:numPr>
              <w:pBdr>
                <w:top w:val="nil"/>
                <w:left w:val="nil"/>
                <w:bottom w:val="nil"/>
                <w:right w:val="nil"/>
                <w:between w:val="nil"/>
              </w:pBdr>
              <w:spacing w:line="312" w:lineRule="auto"/>
              <w:contextualSpacing/>
            </w:pPr>
            <w:r>
              <w:t>Mehr Leads generieren</w:t>
            </w:r>
          </w:p>
          <w:p w14:paraId="62E18619" w14:textId="77777777" w:rsidR="00AB630A" w:rsidRDefault="0033031A">
            <w:pPr>
              <w:numPr>
                <w:ilvl w:val="0"/>
                <w:numId w:val="2"/>
              </w:numPr>
              <w:pBdr>
                <w:top w:val="nil"/>
                <w:left w:val="nil"/>
                <w:bottom w:val="nil"/>
                <w:right w:val="nil"/>
                <w:between w:val="nil"/>
              </w:pBdr>
              <w:spacing w:line="312" w:lineRule="auto"/>
              <w:contextualSpacing/>
            </w:pPr>
            <w:r>
              <w:t>Positives Kundenfeedback erzeugen</w:t>
            </w:r>
          </w:p>
          <w:p w14:paraId="00E26A24" w14:textId="77777777" w:rsidR="00AB630A" w:rsidRDefault="0033031A">
            <w:pPr>
              <w:numPr>
                <w:ilvl w:val="0"/>
                <w:numId w:val="2"/>
              </w:numPr>
              <w:pBdr>
                <w:top w:val="nil"/>
                <w:left w:val="nil"/>
                <w:bottom w:val="nil"/>
                <w:right w:val="nil"/>
                <w:between w:val="nil"/>
              </w:pBdr>
              <w:spacing w:line="312" w:lineRule="auto"/>
              <w:contextualSpacing/>
            </w:pPr>
            <w:r>
              <w:t>Social Signals generieren</w:t>
            </w:r>
          </w:p>
          <w:p w14:paraId="090EA0A0" w14:textId="77777777" w:rsidR="00AB630A" w:rsidRDefault="0033031A">
            <w:pPr>
              <w:numPr>
                <w:ilvl w:val="0"/>
                <w:numId w:val="2"/>
              </w:numPr>
              <w:pBdr>
                <w:top w:val="nil"/>
                <w:left w:val="nil"/>
                <w:bottom w:val="nil"/>
                <w:right w:val="nil"/>
                <w:between w:val="nil"/>
              </w:pBdr>
              <w:spacing w:line="312" w:lineRule="auto"/>
              <w:contextualSpacing/>
            </w:pPr>
            <w:r>
              <w:t>Social Sentiment verbessern</w:t>
            </w:r>
          </w:p>
          <w:p w14:paraId="1134E0C9" w14:textId="77777777" w:rsidR="00AB630A" w:rsidRDefault="0033031A">
            <w:pPr>
              <w:numPr>
                <w:ilvl w:val="0"/>
                <w:numId w:val="2"/>
              </w:numPr>
              <w:spacing w:line="312" w:lineRule="auto"/>
              <w:contextualSpacing/>
            </w:pPr>
            <w:r>
              <w:t>Suchmaschinen-Ranking verbessern</w:t>
            </w:r>
          </w:p>
          <w:p w14:paraId="34A04903" w14:textId="77777777" w:rsidR="00AB630A" w:rsidRDefault="0033031A">
            <w:pPr>
              <w:numPr>
                <w:ilvl w:val="0"/>
                <w:numId w:val="2"/>
              </w:numPr>
              <w:spacing w:line="312" w:lineRule="auto"/>
              <w:contextualSpacing/>
            </w:pPr>
            <w:r>
              <w:t xml:space="preserve">Traffic für Blog/Website/shop generieren </w:t>
            </w:r>
          </w:p>
          <w:p w14:paraId="041DCCF3" w14:textId="77777777" w:rsidR="00AB630A" w:rsidRDefault="0033031A">
            <w:pPr>
              <w:numPr>
                <w:ilvl w:val="0"/>
                <w:numId w:val="2"/>
              </w:numPr>
              <w:spacing w:line="312" w:lineRule="auto"/>
              <w:contextualSpacing/>
            </w:pPr>
            <w:r>
              <w:t>Verweildauer erhöhen</w:t>
            </w:r>
          </w:p>
          <w:p w14:paraId="064C41BD" w14:textId="77777777" w:rsidR="00AB630A" w:rsidRDefault="0033031A">
            <w:pPr>
              <w:numPr>
                <w:ilvl w:val="0"/>
                <w:numId w:val="2"/>
              </w:numPr>
              <w:spacing w:line="312" w:lineRule="auto"/>
              <w:contextualSpacing/>
            </w:pPr>
            <w:r>
              <w:t>Wiederkehrende Besucher</w:t>
            </w:r>
          </w:p>
        </w:tc>
      </w:tr>
    </w:tbl>
    <w:p w14:paraId="4A9B6FC4" w14:textId="77777777" w:rsidR="00AB630A" w:rsidRDefault="0033031A">
      <w:pPr>
        <w:numPr>
          <w:ilvl w:val="0"/>
          <w:numId w:val="1"/>
        </w:numPr>
        <w:pBdr>
          <w:top w:val="nil"/>
          <w:left w:val="nil"/>
          <w:bottom w:val="nil"/>
          <w:right w:val="nil"/>
          <w:between w:val="nil"/>
        </w:pBdr>
        <w:spacing w:before="160" w:line="432" w:lineRule="auto"/>
        <w:ind w:left="426" w:hanging="420"/>
      </w:pPr>
      <w:r>
        <w:t>_______________________________________________________________________</w:t>
      </w:r>
    </w:p>
    <w:p w14:paraId="481B81ED" w14:textId="77777777" w:rsidR="00AB630A" w:rsidRDefault="0033031A">
      <w:pPr>
        <w:numPr>
          <w:ilvl w:val="0"/>
          <w:numId w:val="1"/>
        </w:numPr>
        <w:spacing w:line="432" w:lineRule="auto"/>
        <w:ind w:left="426" w:hanging="420"/>
        <w:contextualSpacing/>
      </w:pPr>
      <w:r>
        <w:t>_______________________________________________________________________</w:t>
      </w:r>
    </w:p>
    <w:p w14:paraId="62544520" w14:textId="77777777" w:rsidR="00AB630A" w:rsidRDefault="0033031A">
      <w:pPr>
        <w:pStyle w:val="berschrift3"/>
        <w:spacing w:after="100"/>
        <w:ind w:right="-15"/>
        <w:rPr>
          <w:b w:val="0"/>
        </w:rPr>
      </w:pPr>
      <w:bookmarkStart w:id="3" w:name="_7iyxg78jl8cp" w:colFirst="0" w:colLast="0"/>
      <w:bookmarkEnd w:id="3"/>
      <w:r>
        <w:t xml:space="preserve">Welche </w:t>
      </w:r>
      <w:r>
        <w:rPr>
          <w:u w:val="single"/>
        </w:rPr>
        <w:t>operativen Ziele</w:t>
      </w:r>
      <w:r>
        <w:t xml:space="preserve"> verfolgen Sie mit Ihrer Content-Strategie, z.B.?</w:t>
      </w:r>
      <w:r>
        <w:br/>
      </w:r>
      <w:r>
        <w:rPr>
          <w:b w:val="0"/>
        </w:rPr>
        <w:t xml:space="preserve">Merke: Die operativen Ziele sind die Basis jeder guten Kommunikation. Auf sie kann man direkt Einfluss nehmen. Sie hat man zu 100% unter Kontrolle. Und sie sind der Anfang von allem. Wenn die Maschine gut läuft (und gut ausgerichtet ist), dann wird sich Erfolg einstellen. Ansonsten wird es teuer, anstrengend, stressig und vielleicht sogar völlig erfolglos. </w:t>
      </w:r>
    </w:p>
    <w:tbl>
      <w:tblPr>
        <w:tblStyle w:val="a2"/>
        <w:tblW w:w="93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667"/>
      </w:tblGrid>
      <w:tr w:rsidR="00AB630A" w14:paraId="65EC52FB" w14:textId="77777777">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5ECC945" w14:textId="77777777" w:rsidR="00AB630A" w:rsidRDefault="0033031A">
            <w:pPr>
              <w:numPr>
                <w:ilvl w:val="0"/>
                <w:numId w:val="2"/>
              </w:numPr>
              <w:spacing w:line="312" w:lineRule="auto"/>
              <w:ind w:left="426" w:hanging="435"/>
              <w:contextualSpacing/>
            </w:pPr>
            <w:r>
              <w:t>Konsequente Markenführung</w:t>
            </w:r>
          </w:p>
          <w:p w14:paraId="77F24470" w14:textId="77777777" w:rsidR="00AB630A" w:rsidRDefault="0033031A">
            <w:pPr>
              <w:numPr>
                <w:ilvl w:val="0"/>
                <w:numId w:val="2"/>
              </w:numPr>
              <w:spacing w:line="312" w:lineRule="auto"/>
              <w:ind w:left="426" w:hanging="435"/>
              <w:contextualSpacing/>
            </w:pPr>
            <w:r>
              <w:t xml:space="preserve">Konsistente Content Experience </w:t>
            </w:r>
          </w:p>
          <w:p w14:paraId="24387DDE" w14:textId="77777777" w:rsidR="00AB630A" w:rsidRDefault="0033031A">
            <w:pPr>
              <w:numPr>
                <w:ilvl w:val="0"/>
                <w:numId w:val="2"/>
              </w:numPr>
              <w:spacing w:line="312" w:lineRule="auto"/>
              <w:ind w:left="426" w:hanging="435"/>
              <w:contextualSpacing/>
            </w:pPr>
            <w:r>
              <w:t xml:space="preserve">Bessere Content Qualität </w:t>
            </w:r>
          </w:p>
          <w:p w14:paraId="264166D2" w14:textId="77777777" w:rsidR="00AB630A" w:rsidRDefault="0033031A">
            <w:pPr>
              <w:numPr>
                <w:ilvl w:val="0"/>
                <w:numId w:val="2"/>
              </w:numPr>
              <w:spacing w:line="312" w:lineRule="auto"/>
              <w:ind w:left="426" w:hanging="435"/>
              <w:contextualSpacing/>
            </w:pPr>
            <w:r>
              <w:t xml:space="preserve">Besserer Fokus auf Nutzen </w:t>
            </w:r>
          </w:p>
          <w:p w14:paraId="36125078" w14:textId="77777777" w:rsidR="00AB630A" w:rsidRDefault="0033031A">
            <w:pPr>
              <w:numPr>
                <w:ilvl w:val="0"/>
                <w:numId w:val="2"/>
              </w:numPr>
              <w:spacing w:line="312" w:lineRule="auto"/>
              <w:ind w:left="426" w:hanging="435"/>
              <w:contextualSpacing/>
            </w:pPr>
            <w:r>
              <w:t xml:space="preserve">Individualisierter Content </w:t>
            </w:r>
          </w:p>
          <w:p w14:paraId="77A5DEB0" w14:textId="77777777" w:rsidR="00AB630A" w:rsidRDefault="0033031A">
            <w:pPr>
              <w:numPr>
                <w:ilvl w:val="0"/>
                <w:numId w:val="2"/>
              </w:numPr>
              <w:spacing w:line="312" w:lineRule="auto"/>
              <w:ind w:left="426" w:hanging="435"/>
              <w:contextualSpacing/>
            </w:pPr>
            <w:r>
              <w:t>Vernetzte Kundenerlebnisse</w:t>
            </w:r>
          </w:p>
          <w:p w14:paraId="315CF0A3" w14:textId="77777777" w:rsidR="00AB630A" w:rsidRDefault="0033031A">
            <w:pPr>
              <w:numPr>
                <w:ilvl w:val="0"/>
                <w:numId w:val="2"/>
              </w:numPr>
              <w:spacing w:line="312" w:lineRule="auto"/>
              <w:ind w:left="426" w:hanging="435"/>
              <w:contextualSpacing/>
            </w:pPr>
            <w:r>
              <w:t>Einheitliche Botschaften über Kanäle</w:t>
            </w:r>
          </w:p>
          <w:p w14:paraId="558869DE" w14:textId="77777777" w:rsidR="00AB630A" w:rsidRDefault="0033031A">
            <w:pPr>
              <w:numPr>
                <w:ilvl w:val="0"/>
                <w:numId w:val="2"/>
              </w:numPr>
              <w:spacing w:line="312" w:lineRule="auto"/>
              <w:ind w:left="426" w:hanging="435"/>
              <w:contextualSpacing/>
            </w:pPr>
            <w:r>
              <w:t>Themen- statt Kanal Orientierung</w:t>
            </w:r>
          </w:p>
          <w:p w14:paraId="6D523C84" w14:textId="77777777" w:rsidR="00AB630A" w:rsidRDefault="0033031A">
            <w:pPr>
              <w:numPr>
                <w:ilvl w:val="0"/>
                <w:numId w:val="2"/>
              </w:numPr>
              <w:spacing w:line="312" w:lineRule="auto"/>
              <w:ind w:left="426" w:hanging="435"/>
              <w:contextualSpacing/>
            </w:pPr>
            <w:r>
              <w:t>Klare Regeln für Content-Erstellung</w:t>
            </w:r>
          </w:p>
          <w:p w14:paraId="06E8901D" w14:textId="77777777" w:rsidR="00AB630A" w:rsidRDefault="0033031A">
            <w:pPr>
              <w:numPr>
                <w:ilvl w:val="0"/>
                <w:numId w:val="2"/>
              </w:numPr>
              <w:spacing w:line="312" w:lineRule="auto"/>
              <w:ind w:left="426" w:hanging="435"/>
              <w:contextualSpacing/>
            </w:pPr>
            <w:r>
              <w:t xml:space="preserve">Kosten senken (z.B. für Media) </w:t>
            </w:r>
          </w:p>
          <w:p w14:paraId="22ED5B44" w14:textId="77777777" w:rsidR="00AB630A" w:rsidRDefault="0033031A">
            <w:pPr>
              <w:numPr>
                <w:ilvl w:val="0"/>
                <w:numId w:val="2"/>
              </w:numPr>
              <w:spacing w:line="312" w:lineRule="auto"/>
              <w:ind w:left="426" w:hanging="435"/>
              <w:contextualSpacing/>
            </w:pPr>
            <w:r>
              <w:t>Meinungsführer/Multiplikatoren aktivieren</w:t>
            </w:r>
          </w:p>
        </w:tc>
        <w:tc>
          <w:tcPr>
            <w:tcW w:w="4666"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6D2F20F" w14:textId="77777777" w:rsidR="00AB630A" w:rsidRDefault="0033031A">
            <w:pPr>
              <w:numPr>
                <w:ilvl w:val="0"/>
                <w:numId w:val="2"/>
              </w:numPr>
              <w:spacing w:line="312" w:lineRule="auto"/>
              <w:contextualSpacing/>
            </w:pPr>
            <w:r>
              <w:t>Content methodischer erstellen</w:t>
            </w:r>
          </w:p>
          <w:p w14:paraId="659CDF52" w14:textId="77777777" w:rsidR="00AB630A" w:rsidRDefault="0033031A">
            <w:pPr>
              <w:numPr>
                <w:ilvl w:val="0"/>
                <w:numId w:val="2"/>
              </w:numPr>
              <w:spacing w:line="312" w:lineRule="auto"/>
              <w:contextualSpacing/>
            </w:pPr>
            <w:r>
              <w:t>Silos abbauen</w:t>
            </w:r>
          </w:p>
          <w:p w14:paraId="4E303DA1" w14:textId="77777777" w:rsidR="00AB630A" w:rsidRDefault="0033031A">
            <w:pPr>
              <w:numPr>
                <w:ilvl w:val="0"/>
                <w:numId w:val="2"/>
              </w:numPr>
              <w:spacing w:line="312" w:lineRule="auto"/>
              <w:contextualSpacing/>
            </w:pPr>
            <w:r>
              <w:t>Content besser verwerten</w:t>
            </w:r>
          </w:p>
          <w:p w14:paraId="2BB93875" w14:textId="77777777" w:rsidR="00AB630A" w:rsidRDefault="0033031A">
            <w:pPr>
              <w:numPr>
                <w:ilvl w:val="0"/>
                <w:numId w:val="2"/>
              </w:numPr>
              <w:spacing w:line="312" w:lineRule="auto"/>
              <w:contextualSpacing/>
            </w:pPr>
            <w:r>
              <w:t>Content Prozesse optimieren</w:t>
            </w:r>
          </w:p>
          <w:p w14:paraId="7BB7BAB7" w14:textId="77777777" w:rsidR="00AB630A" w:rsidRDefault="0033031A">
            <w:pPr>
              <w:numPr>
                <w:ilvl w:val="0"/>
                <w:numId w:val="2"/>
              </w:numPr>
              <w:spacing w:line="312" w:lineRule="auto"/>
              <w:contextualSpacing/>
            </w:pPr>
            <w:r>
              <w:t>Zufriedenheit interner Auftraggeber</w:t>
            </w:r>
          </w:p>
          <w:p w14:paraId="5282F2FE" w14:textId="77777777" w:rsidR="00AB630A" w:rsidRDefault="0033031A">
            <w:pPr>
              <w:numPr>
                <w:ilvl w:val="0"/>
                <w:numId w:val="2"/>
              </w:numPr>
              <w:spacing w:line="312" w:lineRule="auto"/>
              <w:contextualSpacing/>
            </w:pPr>
            <w:r>
              <w:t>Kosten Content Produktion reduzieren</w:t>
            </w:r>
          </w:p>
          <w:p w14:paraId="04B0E580" w14:textId="77777777" w:rsidR="00AB630A" w:rsidRDefault="0033031A">
            <w:pPr>
              <w:numPr>
                <w:ilvl w:val="0"/>
                <w:numId w:val="2"/>
              </w:numPr>
              <w:spacing w:line="312" w:lineRule="auto"/>
              <w:contextualSpacing/>
            </w:pPr>
            <w:r>
              <w:t>Synergien von Teams schaffen</w:t>
            </w:r>
          </w:p>
          <w:p w14:paraId="11611035" w14:textId="77777777" w:rsidR="00AB630A" w:rsidRDefault="0033031A">
            <w:pPr>
              <w:numPr>
                <w:ilvl w:val="0"/>
                <w:numId w:val="2"/>
              </w:numPr>
              <w:spacing w:line="312" w:lineRule="auto"/>
              <w:contextualSpacing/>
            </w:pPr>
            <w:r>
              <w:t>Mehr Transparenz über Maßnahmen</w:t>
            </w:r>
          </w:p>
          <w:p w14:paraId="53B77747" w14:textId="77777777" w:rsidR="00AB630A" w:rsidRDefault="0033031A">
            <w:pPr>
              <w:numPr>
                <w:ilvl w:val="0"/>
                <w:numId w:val="2"/>
              </w:numPr>
              <w:spacing w:line="312" w:lineRule="auto"/>
              <w:contextualSpacing/>
            </w:pPr>
            <w:r>
              <w:t>Mehr Storytelling</w:t>
            </w:r>
          </w:p>
          <w:p w14:paraId="4067B735" w14:textId="77777777" w:rsidR="00AB630A" w:rsidRDefault="0033031A">
            <w:pPr>
              <w:numPr>
                <w:ilvl w:val="0"/>
                <w:numId w:val="2"/>
              </w:numPr>
              <w:spacing w:line="312" w:lineRule="auto"/>
              <w:contextualSpacing/>
            </w:pPr>
            <w:r>
              <w:t>Höhere Themen-/Markenpräsenz</w:t>
            </w:r>
          </w:p>
        </w:tc>
      </w:tr>
    </w:tbl>
    <w:p w14:paraId="36384226" w14:textId="77777777" w:rsidR="00AB630A" w:rsidRDefault="0033031A">
      <w:pPr>
        <w:numPr>
          <w:ilvl w:val="0"/>
          <w:numId w:val="1"/>
        </w:numPr>
        <w:spacing w:before="160" w:line="432" w:lineRule="auto"/>
        <w:ind w:left="426" w:hanging="420"/>
      </w:pPr>
      <w:r>
        <w:t>_______________________________________________________________________</w:t>
      </w:r>
    </w:p>
    <w:p w14:paraId="274E72EA" w14:textId="77777777" w:rsidR="00AB630A" w:rsidRDefault="0033031A">
      <w:pPr>
        <w:numPr>
          <w:ilvl w:val="0"/>
          <w:numId w:val="1"/>
        </w:numPr>
        <w:spacing w:line="432" w:lineRule="auto"/>
        <w:ind w:left="426" w:hanging="420"/>
        <w:contextualSpacing/>
      </w:pPr>
      <w:r>
        <w:t>_______________________________________________________________________</w:t>
      </w:r>
    </w:p>
    <w:sectPr w:rsidR="00AB630A">
      <w:headerReference w:type="even" r:id="rId10"/>
      <w:headerReference w:type="default" r:id="rId11"/>
      <w:footerReference w:type="even" r:id="rId12"/>
      <w:footerReference w:type="default" r:id="rId13"/>
      <w:headerReference w:type="first" r:id="rId14"/>
      <w:footerReference w:type="first" r:id="rId15"/>
      <w:pgSz w:w="11906" w:h="16838"/>
      <w:pgMar w:top="1133" w:right="1440" w:bottom="566"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AF9FC" w14:textId="77777777" w:rsidR="00DB09C1" w:rsidRDefault="00DB09C1">
      <w:pPr>
        <w:spacing w:line="240" w:lineRule="auto"/>
      </w:pPr>
      <w:r>
        <w:separator/>
      </w:r>
    </w:p>
  </w:endnote>
  <w:endnote w:type="continuationSeparator" w:id="0">
    <w:p w14:paraId="60BB7E5E" w14:textId="77777777" w:rsidR="00DB09C1" w:rsidRDefault="00DB0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A5D4" w14:textId="77777777" w:rsidR="006579CC" w:rsidRDefault="006579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42432" w14:textId="77777777" w:rsidR="006579CC" w:rsidRDefault="006579C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ABCDB" w14:textId="77777777" w:rsidR="006579CC" w:rsidRDefault="006579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31B00" w14:textId="77777777" w:rsidR="00DB09C1" w:rsidRDefault="00DB09C1">
      <w:pPr>
        <w:spacing w:line="240" w:lineRule="auto"/>
      </w:pPr>
      <w:r>
        <w:separator/>
      </w:r>
    </w:p>
  </w:footnote>
  <w:footnote w:type="continuationSeparator" w:id="0">
    <w:p w14:paraId="4C2F5EA4" w14:textId="77777777" w:rsidR="00DB09C1" w:rsidRDefault="00DB0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B40A" w14:textId="77777777" w:rsidR="006579CC" w:rsidRDefault="006579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00141" w14:textId="088A7F85" w:rsidR="00AB630A" w:rsidRDefault="006579CC">
    <w:pPr>
      <w:ind w:right="-720"/>
      <w:rPr>
        <w:color w:val="999999"/>
        <w:sz w:val="24"/>
        <w:szCs w:val="24"/>
      </w:rPr>
    </w:pPr>
    <w:r>
      <w:rPr>
        <w:noProof/>
        <w:color w:val="999999"/>
        <w:sz w:val="24"/>
        <w:szCs w:val="24"/>
      </w:rPr>
      <mc:AlternateContent>
        <mc:Choice Requires="wps">
          <w:drawing>
            <wp:anchor distT="0" distB="0" distL="114300" distR="114300" simplePos="0" relativeHeight="251659264" behindDoc="0" locked="0" layoutInCell="1" allowOverlap="1" wp14:anchorId="444ABEDF" wp14:editId="7BBA9BAC">
              <wp:simplePos x="0" y="0"/>
              <wp:positionH relativeFrom="column">
                <wp:posOffset>4298160</wp:posOffset>
              </wp:positionH>
              <wp:positionV relativeFrom="paragraph">
                <wp:posOffset>55229</wp:posOffset>
              </wp:positionV>
              <wp:extent cx="1884556" cy="4572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84556" cy="457200"/>
                      </a:xfrm>
                      <a:prstGeom prst="rect">
                        <a:avLst/>
                      </a:prstGeom>
                      <a:solidFill>
                        <a:schemeClr val="lt1"/>
                      </a:solidFill>
                      <a:ln w="6350">
                        <a:noFill/>
                      </a:ln>
                    </wps:spPr>
                    <wps:txbx>
                      <w:txbxContent>
                        <w:p w14:paraId="71CA4647" w14:textId="301EE8EE" w:rsidR="006579CC" w:rsidRDefault="00D51C73">
                          <w:r>
                            <w:rPr>
                              <w:noProof/>
                            </w:rPr>
                            <w:drawing>
                              <wp:inline distT="0" distB="0" distL="0" distR="0" wp14:anchorId="2CDACF13" wp14:editId="6146D2DC">
                                <wp:extent cx="1507490" cy="401955"/>
                                <wp:effectExtent l="0" t="0" r="381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07490" cy="4019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ABEDF" id="_x0000_t202" coordsize="21600,21600" o:spt="202" path="m,l,21600r21600,l21600,xe">
              <v:stroke joinstyle="miter"/>
              <v:path gradientshapeok="t" o:connecttype="rect"/>
            </v:shapetype>
            <v:shape id="Textfeld 3" o:spid="_x0000_s1026" type="#_x0000_t202" style="position:absolute;margin-left:338.45pt;margin-top:4.35pt;width:148.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" fillcolor="white [3201]" stroked="f" strokeweight=".5pt">
              <v:textbox>
                <w:txbxContent>
                  <w:p w14:paraId="71CA4647" w14:textId="301EE8EE" w:rsidR="006579CC" w:rsidRDefault="00D51C73">
                    <w:r>
                      <w:rPr>
                        <w:noProof/>
                      </w:rPr>
                      <w:drawing>
                        <wp:inline distT="0" distB="0" distL="0" distR="0" wp14:anchorId="2CDACF13" wp14:editId="6146D2DC">
                          <wp:extent cx="1507490" cy="401955"/>
                          <wp:effectExtent l="0" t="0" r="381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07490" cy="401955"/>
                                  </a:xfrm>
                                  <a:prstGeom prst="rect">
                                    <a:avLst/>
                                  </a:prstGeom>
                                </pic:spPr>
                              </pic:pic>
                            </a:graphicData>
                          </a:graphic>
                        </wp:inline>
                      </w:drawing>
                    </w:r>
                  </w:p>
                </w:txbxContent>
              </v:textbox>
            </v:shape>
          </w:pict>
        </mc:Fallback>
      </mc:AlternateContent>
    </w:r>
  </w:p>
  <w:p w14:paraId="701CD069" w14:textId="5841ACB9" w:rsidR="00AB630A" w:rsidRDefault="0033031A">
    <w:pPr>
      <w:ind w:right="-720"/>
      <w:rPr>
        <w:color w:val="999999"/>
      </w:rPr>
    </w:pPr>
    <w:r>
      <w:rPr>
        <w:b/>
        <w:color w:val="999999"/>
      </w:rPr>
      <w:t xml:space="preserve">ARBEITSBOGEN STRATEGISCHES CONTENT MARKETING   </w:t>
    </w:r>
    <w:r>
      <w:rPr>
        <w:color w:val="999999"/>
        <w:sz w:val="24"/>
        <w:szCs w:val="24"/>
      </w:rPr>
      <w:t xml:space="preserve">    </w:t>
    </w:r>
    <w:r>
      <w:rPr>
        <w:b/>
        <w:color w:val="999999"/>
        <w:sz w:val="32"/>
        <w:szCs w:val="32"/>
      </w:rPr>
      <w:t xml:space="preserve">      </w:t>
    </w:r>
  </w:p>
  <w:p w14:paraId="1C743605" w14:textId="77777777" w:rsidR="00AB630A" w:rsidRDefault="00AB630A">
    <w:pPr>
      <w:ind w:right="-720"/>
      <w:rPr>
        <w:color w:val="999999"/>
      </w:rPr>
    </w:pPr>
  </w:p>
  <w:p w14:paraId="31492A9E" w14:textId="77777777" w:rsidR="00AB630A" w:rsidRDefault="0033031A">
    <w:pPr>
      <w:ind w:right="-720"/>
      <w:rPr>
        <w:color w:val="999999"/>
      </w:rPr>
    </w:pPr>
    <w:r>
      <w:rPr>
        <w:color w:val="999999"/>
      </w:rPr>
      <w:t>Name &amp; Firma:____________________________________________  Datum: ______________</w:t>
    </w:r>
  </w:p>
  <w:p w14:paraId="5EF4D034" w14:textId="77777777" w:rsidR="00AB630A" w:rsidRDefault="00AB630A">
    <w:pPr>
      <w:ind w:right="-585"/>
      <w:rPr>
        <w:color w:val="999999"/>
      </w:rPr>
    </w:pPr>
  </w:p>
  <w:p w14:paraId="70E44ECD" w14:textId="77777777" w:rsidR="00AB630A" w:rsidRDefault="0033031A">
    <w:pPr>
      <w:pStyle w:val="Titel"/>
      <w:tabs>
        <w:tab w:val="right" w:pos="9480"/>
      </w:tabs>
      <w:ind w:right="-585"/>
      <w:rPr>
        <w:b w:val="0"/>
        <w:color w:val="999999"/>
        <w:vertAlign w:val="superscript"/>
      </w:rPr>
    </w:pPr>
    <w:bookmarkStart w:id="4" w:name="_7gc2jd60nyqj" w:colFirst="0" w:colLast="0"/>
    <w:bookmarkEnd w:id="4"/>
    <w:r>
      <w:rPr>
        <w:color w:val="999999"/>
        <w:sz w:val="48"/>
        <w:szCs w:val="48"/>
      </w:rPr>
      <w:t>Ziele und Wertschöpfung</w:t>
    </w:r>
    <w:r>
      <w:rPr>
        <w:color w:val="999999"/>
        <w:sz w:val="44"/>
        <w:szCs w:val="44"/>
      </w:rPr>
      <w:tab/>
    </w:r>
    <w:r>
      <w:rPr>
        <w:b w:val="0"/>
        <w:color w:val="999999"/>
        <w:vertAlign w:val="superscript"/>
      </w:rPr>
      <w:t xml:space="preserve">Blatt </w:t>
    </w:r>
    <w:r>
      <w:rPr>
        <w:b w:val="0"/>
        <w:color w:val="999999"/>
        <w:vertAlign w:val="superscript"/>
      </w:rPr>
      <w:fldChar w:fldCharType="begin"/>
    </w:r>
    <w:r>
      <w:rPr>
        <w:b w:val="0"/>
        <w:color w:val="999999"/>
        <w:vertAlign w:val="superscript"/>
      </w:rPr>
      <w:instrText>PAGE</w:instrText>
    </w:r>
    <w:r>
      <w:rPr>
        <w:b w:val="0"/>
        <w:color w:val="999999"/>
        <w:vertAlign w:val="superscript"/>
      </w:rPr>
      <w:fldChar w:fldCharType="separate"/>
    </w:r>
    <w:r w:rsidR="006579CC">
      <w:rPr>
        <w:b w:val="0"/>
        <w:noProof/>
        <w:color w:val="999999"/>
        <w:vertAlign w:val="superscript"/>
      </w:rPr>
      <w:t>1</w:t>
    </w:r>
    <w:r>
      <w:rPr>
        <w:b w:val="0"/>
        <w:color w:val="999999"/>
        <w:vertAlign w:val="superscript"/>
      </w:rPr>
      <w:fldChar w:fldCharType="end"/>
    </w:r>
    <w:r>
      <w:rPr>
        <w:b w:val="0"/>
        <w:color w:val="999999"/>
        <w:vertAlign w:val="superscript"/>
      </w:rPr>
      <w:t xml:space="preserve"> von </w:t>
    </w:r>
    <w:r>
      <w:rPr>
        <w:b w:val="0"/>
        <w:color w:val="999999"/>
        <w:vertAlign w:val="superscript"/>
      </w:rPr>
      <w:fldChar w:fldCharType="begin"/>
    </w:r>
    <w:r>
      <w:rPr>
        <w:b w:val="0"/>
        <w:color w:val="999999"/>
        <w:vertAlign w:val="superscript"/>
      </w:rPr>
      <w:instrText>NUMPAGES</w:instrText>
    </w:r>
    <w:r>
      <w:rPr>
        <w:b w:val="0"/>
        <w:color w:val="999999"/>
        <w:vertAlign w:val="superscript"/>
      </w:rPr>
      <w:fldChar w:fldCharType="separate"/>
    </w:r>
    <w:r w:rsidR="006579CC">
      <w:rPr>
        <w:b w:val="0"/>
        <w:noProof/>
        <w:color w:val="999999"/>
        <w:vertAlign w:val="superscript"/>
      </w:rPr>
      <w:t>2</w:t>
    </w:r>
    <w:r>
      <w:rPr>
        <w:b w:val="0"/>
        <w:color w:val="999999"/>
        <w:vertAlign w:val="superscript"/>
      </w:rPr>
      <w:fldChar w:fldCharType="end"/>
    </w:r>
  </w:p>
  <w:p w14:paraId="01B00E9B" w14:textId="77777777" w:rsidR="00AB630A" w:rsidRDefault="00AB630A">
    <w:pPr>
      <w:tabs>
        <w:tab w:val="right" w:pos="9480"/>
      </w:tabs>
      <w:rPr>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94CFA" w14:textId="77777777" w:rsidR="006579CC" w:rsidRDefault="006579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8589B"/>
    <w:multiLevelType w:val="multilevel"/>
    <w:tmpl w:val="0F662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236DC8"/>
    <w:multiLevelType w:val="multilevel"/>
    <w:tmpl w:val="BE3A3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0A"/>
    <w:rsid w:val="0033031A"/>
    <w:rsid w:val="006579CC"/>
    <w:rsid w:val="00AB630A"/>
    <w:rsid w:val="00D51C73"/>
    <w:rsid w:val="00DB09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CF29B0F"/>
  <w15:docId w15:val="{42E06FEE-BF04-A143-A7BA-98ADEFA2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00"/>
      <w:ind w:right="-450"/>
      <w:outlineLvl w:val="0"/>
    </w:pPr>
    <w:rPr>
      <w:b/>
      <w:sz w:val="30"/>
      <w:szCs w:val="30"/>
    </w:rPr>
  </w:style>
  <w:style w:type="paragraph" w:styleId="berschrift2">
    <w:name w:val="heading 2"/>
    <w:basedOn w:val="Standard"/>
    <w:next w:val="Standard"/>
    <w:uiPriority w:val="9"/>
    <w:unhideWhenUsed/>
    <w:qFormat/>
    <w:pPr>
      <w:keepNext/>
      <w:keepLines/>
      <w:spacing w:before="400" w:after="200"/>
      <w:ind w:right="-1005"/>
      <w:outlineLvl w:val="1"/>
    </w:pPr>
    <w:rPr>
      <w:b/>
      <w:sz w:val="24"/>
      <w:szCs w:val="24"/>
    </w:rPr>
  </w:style>
  <w:style w:type="paragraph" w:styleId="berschrift3">
    <w:name w:val="heading 3"/>
    <w:basedOn w:val="Standard"/>
    <w:next w:val="Standard"/>
    <w:uiPriority w:val="9"/>
    <w:unhideWhenUsed/>
    <w:qFormat/>
    <w:pPr>
      <w:keepNext/>
      <w:keepLines/>
      <w:spacing w:before="500"/>
      <w:outlineLvl w:val="2"/>
    </w:pPr>
    <w:rPr>
      <w:b/>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b/>
      <w:sz w:val="36"/>
      <w:szCs w:val="36"/>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6579C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579CC"/>
  </w:style>
  <w:style w:type="paragraph" w:styleId="Fuzeile">
    <w:name w:val="footer"/>
    <w:basedOn w:val="Standard"/>
    <w:link w:val="FuzeileZchn"/>
    <w:uiPriority w:val="99"/>
    <w:unhideWhenUsed/>
    <w:rsid w:val="006579C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5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C2C9E4C1875742ADC92B3FF31519EE" ma:contentTypeVersion="7" ma:contentTypeDescription="Ein neues Dokument erstellen." ma:contentTypeScope="" ma:versionID="fdc3ab3b5e32cf63a7ed629ed8e14bb2">
  <xsd:schema xmlns:xsd="http://www.w3.org/2001/XMLSchema" xmlns:xs="http://www.w3.org/2001/XMLSchema" xmlns:p="http://schemas.microsoft.com/office/2006/metadata/properties" xmlns:ns2="08090011-5301-4656-8f66-c6418d4d924a" xmlns:ns3="c6b59f9e-acaf-4681-ba60-6e85c7a9463f" targetNamespace="http://schemas.microsoft.com/office/2006/metadata/properties" ma:root="true" ma:fieldsID="4675411c41eca858dc55e6c9036954e4" ns2:_="" ns3:_="">
    <xsd:import namespace="08090011-5301-4656-8f66-c6418d4d924a"/>
    <xsd:import namespace="c6b59f9e-acaf-4681-ba60-6e85c7a946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0011-5301-4656-8f66-c6418d4d9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59f9e-acaf-4681-ba60-6e85c7a9463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C480C-A1A4-49BD-B2AE-CAD9D673CECB}">
  <ds:schemaRefs>
    <ds:schemaRef ds:uri="http://schemas.microsoft.com/sharepoint/v3/contenttype/forms"/>
  </ds:schemaRefs>
</ds:datastoreItem>
</file>

<file path=customXml/itemProps2.xml><?xml version="1.0" encoding="utf-8"?>
<ds:datastoreItem xmlns:ds="http://schemas.openxmlformats.org/officeDocument/2006/customXml" ds:itemID="{924794C6-31D7-4346-BC42-CF54BD0701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DAFD09-446D-496D-822B-4ABDD2998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0011-5301-4656-8f66-c6418d4d924a"/>
    <ds:schemaRef ds:uri="c6b59f9e-acaf-4681-ba60-6e85c7a9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mehdawi</cp:lastModifiedBy>
  <cp:revision>3</cp:revision>
  <dcterms:created xsi:type="dcterms:W3CDTF">2021-02-09T13:20:00Z</dcterms:created>
  <dcterms:modified xsi:type="dcterms:W3CDTF">2021-02-17T13:16:00Z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0x01010043C2C9E4C1875742ADC92B3FF31519EE</vt:lpwstr>
  </property>
</Properties>
</file>