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209D0" w14:textId="77777777" w:rsidR="009B1909" w:rsidRDefault="00F97073">
      <w:pPr>
        <w:pStyle w:val="berschrift2"/>
      </w:pPr>
      <w:bookmarkStart w:id="0" w:name="_mxt0ko5k0cu9" w:colFirst="0" w:colLast="0"/>
      <w:bookmarkEnd w:id="0"/>
      <w:r>
        <w:t>Was sind unsere Themen pro Themenbereich?</w:t>
      </w:r>
    </w:p>
    <w:p w14:paraId="6ECF37E4" w14:textId="77777777" w:rsidR="009B1909" w:rsidRDefault="00F97073">
      <w:pPr>
        <w:pStyle w:val="berschrift3"/>
        <w:rPr>
          <w:b w:val="0"/>
        </w:rPr>
      </w:pPr>
      <w:bookmarkStart w:id="1" w:name="_xtcvgcdqz2yv" w:colFirst="0" w:colLast="0"/>
      <w:bookmarkEnd w:id="1"/>
      <w:r>
        <w:t>“</w:t>
      </w:r>
      <w:proofErr w:type="spellStart"/>
      <w:r>
        <w:t>Why</w:t>
      </w:r>
      <w:proofErr w:type="spellEnd"/>
      <w:r>
        <w:t xml:space="preserve"> Themen” </w:t>
      </w:r>
      <w:r>
        <w:rPr>
          <w:b w:val="0"/>
        </w:rPr>
        <w:t xml:space="preserve">(Das Motiv, siehe auch “Think </w:t>
      </w:r>
      <w:proofErr w:type="spellStart"/>
      <w:r>
        <w:rPr>
          <w:b w:val="0"/>
        </w:rPr>
        <w:t>Limbic</w:t>
      </w:r>
      <w:proofErr w:type="spellEnd"/>
      <w:r>
        <w:rPr>
          <w:b w:val="0"/>
        </w:rPr>
        <w:t xml:space="preserve">”), z.B.  </w:t>
      </w:r>
    </w:p>
    <w:tbl>
      <w:tblPr>
        <w:tblStyle w:val="a"/>
        <w:tblW w:w="9056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3018"/>
        <w:gridCol w:w="3019"/>
        <w:gridCol w:w="3019"/>
      </w:tblGrid>
      <w:tr w:rsidR="009B1909" w14:paraId="5AA6FFF0" w14:textId="77777777"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A02309" w14:textId="77777777" w:rsidR="009B1909" w:rsidRDefault="00F97073">
            <w:pPr>
              <w:numPr>
                <w:ilvl w:val="0"/>
                <w:numId w:val="1"/>
              </w:numPr>
              <w:spacing w:line="335" w:lineRule="auto"/>
              <w:ind w:left="435"/>
              <w:contextualSpacing/>
            </w:pPr>
            <w:proofErr w:type="gramStart"/>
            <w:r>
              <w:t>Schöner Wohnen</w:t>
            </w:r>
            <w:proofErr w:type="gramEnd"/>
          </w:p>
          <w:p w14:paraId="006CD7D5" w14:textId="77777777" w:rsidR="009B1909" w:rsidRDefault="00F97073">
            <w:pPr>
              <w:numPr>
                <w:ilvl w:val="0"/>
                <w:numId w:val="1"/>
              </w:numPr>
              <w:spacing w:line="335" w:lineRule="auto"/>
              <w:ind w:left="435"/>
              <w:contextualSpacing/>
            </w:pPr>
            <w:r>
              <w:t>Mehr Spaß haben</w:t>
            </w:r>
          </w:p>
          <w:p w14:paraId="6AA0A566" w14:textId="77777777" w:rsidR="009B1909" w:rsidRDefault="00F97073">
            <w:pPr>
              <w:numPr>
                <w:ilvl w:val="0"/>
                <w:numId w:val="1"/>
              </w:numPr>
              <w:spacing w:line="335" w:lineRule="auto"/>
              <w:ind w:left="435"/>
              <w:contextualSpacing/>
            </w:pPr>
            <w:r>
              <w:t>Das Monster besiegen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F61B8A" w14:textId="77777777" w:rsidR="009B1909" w:rsidRDefault="00F97073">
            <w:pPr>
              <w:numPr>
                <w:ilvl w:val="0"/>
                <w:numId w:val="1"/>
              </w:numPr>
              <w:spacing w:line="335" w:lineRule="auto"/>
              <w:ind w:left="425" w:hanging="425"/>
              <w:contextualSpacing/>
            </w:pPr>
            <w:r>
              <w:t>Erfolgreich werden</w:t>
            </w:r>
          </w:p>
          <w:p w14:paraId="0F8B4824" w14:textId="77777777" w:rsidR="009B1909" w:rsidRDefault="00F97073">
            <w:pPr>
              <w:numPr>
                <w:ilvl w:val="0"/>
                <w:numId w:val="1"/>
              </w:numPr>
              <w:spacing w:line="335" w:lineRule="auto"/>
              <w:ind w:left="425" w:hanging="425"/>
              <w:contextualSpacing/>
            </w:pPr>
            <w:r>
              <w:t>Aufregendes Erleben</w:t>
            </w:r>
          </w:p>
          <w:p w14:paraId="6D5B39BC" w14:textId="77777777" w:rsidR="009B1909" w:rsidRDefault="00F97073">
            <w:pPr>
              <w:numPr>
                <w:ilvl w:val="0"/>
                <w:numId w:val="1"/>
              </w:numPr>
              <w:spacing w:line="335" w:lineRule="auto"/>
              <w:ind w:left="425" w:hanging="425"/>
              <w:contextualSpacing/>
            </w:pPr>
            <w:r>
              <w:t>Eine Mission erfüllen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C2C506" w14:textId="77777777" w:rsidR="009B1909" w:rsidRDefault="00F97073">
            <w:pPr>
              <w:numPr>
                <w:ilvl w:val="0"/>
                <w:numId w:val="2"/>
              </w:numPr>
              <w:spacing w:line="335" w:lineRule="auto"/>
              <w:ind w:left="425"/>
              <w:contextualSpacing/>
            </w:pPr>
            <w:r>
              <w:t>Effizienter werden</w:t>
            </w:r>
          </w:p>
          <w:p w14:paraId="4E0D6E64" w14:textId="77777777" w:rsidR="009B1909" w:rsidRDefault="00F97073">
            <w:pPr>
              <w:numPr>
                <w:ilvl w:val="0"/>
                <w:numId w:val="2"/>
              </w:numPr>
              <w:spacing w:line="335" w:lineRule="auto"/>
              <w:ind w:left="425"/>
              <w:contextualSpacing/>
            </w:pPr>
            <w:r>
              <w:t>Mehr Sicherheit</w:t>
            </w:r>
          </w:p>
          <w:p w14:paraId="7450CBCA" w14:textId="77777777" w:rsidR="009B1909" w:rsidRDefault="00F97073">
            <w:pPr>
              <w:numPr>
                <w:ilvl w:val="0"/>
                <w:numId w:val="2"/>
              </w:numPr>
              <w:spacing w:line="335" w:lineRule="auto"/>
              <w:ind w:left="425"/>
              <w:contextualSpacing/>
            </w:pPr>
            <w:proofErr w:type="spellStart"/>
            <w:r>
              <w:t>Pain</w:t>
            </w:r>
            <w:proofErr w:type="spellEnd"/>
            <w:r>
              <w:t xml:space="preserve"> Points überwinden</w:t>
            </w:r>
          </w:p>
        </w:tc>
      </w:tr>
    </w:tbl>
    <w:p w14:paraId="53B58842" w14:textId="77777777" w:rsidR="009B1909" w:rsidRDefault="00F97073">
      <w:pPr>
        <w:numPr>
          <w:ilvl w:val="0"/>
          <w:numId w:val="2"/>
        </w:numPr>
        <w:spacing w:before="200" w:line="480" w:lineRule="auto"/>
        <w:ind w:left="435"/>
        <w:rPr>
          <w:color w:val="000000"/>
        </w:rPr>
      </w:pPr>
      <w:r>
        <w:t>______________________________________________________________________</w:t>
      </w:r>
    </w:p>
    <w:p w14:paraId="76391F4B" w14:textId="77777777" w:rsidR="009B1909" w:rsidRDefault="00F97073">
      <w:pPr>
        <w:numPr>
          <w:ilvl w:val="0"/>
          <w:numId w:val="2"/>
        </w:numPr>
        <w:spacing w:line="480" w:lineRule="auto"/>
        <w:ind w:left="435"/>
        <w:contextualSpacing/>
        <w:rPr>
          <w:color w:val="000000"/>
        </w:rPr>
      </w:pPr>
      <w:r>
        <w:t>______________________________________________________________________</w:t>
      </w:r>
    </w:p>
    <w:p w14:paraId="08727FDA" w14:textId="77777777" w:rsidR="009B1909" w:rsidRDefault="00F97073">
      <w:pPr>
        <w:numPr>
          <w:ilvl w:val="0"/>
          <w:numId w:val="2"/>
        </w:numPr>
        <w:spacing w:line="480" w:lineRule="auto"/>
        <w:ind w:left="435"/>
        <w:contextualSpacing/>
        <w:rPr>
          <w:color w:val="000000"/>
        </w:rPr>
      </w:pPr>
      <w:r>
        <w:t>______________________________________________________________________</w:t>
      </w:r>
    </w:p>
    <w:p w14:paraId="2B9F8E8F" w14:textId="77777777" w:rsidR="009B1909" w:rsidRDefault="00F97073">
      <w:pPr>
        <w:numPr>
          <w:ilvl w:val="0"/>
          <w:numId w:val="2"/>
        </w:numPr>
        <w:spacing w:line="480" w:lineRule="auto"/>
        <w:ind w:left="435"/>
        <w:contextualSpacing/>
        <w:rPr>
          <w:color w:val="000000"/>
        </w:rPr>
      </w:pPr>
      <w:r>
        <w:t>______________________________________________________________________</w:t>
      </w:r>
    </w:p>
    <w:p w14:paraId="232CDEEA" w14:textId="77777777" w:rsidR="009B1909" w:rsidRDefault="00F97073">
      <w:pPr>
        <w:pStyle w:val="berschrift3"/>
        <w:rPr>
          <w:b w:val="0"/>
        </w:rPr>
      </w:pPr>
      <w:bookmarkStart w:id="2" w:name="_8aj0bzt2rfry" w:colFirst="0" w:colLast="0"/>
      <w:bookmarkEnd w:id="2"/>
      <w:r>
        <w:t>“</w:t>
      </w:r>
      <w:proofErr w:type="spellStart"/>
      <w:r>
        <w:t>How</w:t>
      </w:r>
      <w:proofErr w:type="spellEnd"/>
      <w:r>
        <w:t xml:space="preserve"> Themen”</w:t>
      </w:r>
      <w:r>
        <w:rPr>
          <w:b w:val="0"/>
        </w:rPr>
        <w:t xml:space="preserve"> (Lösungsansätze, um sein Ziel zu erreichen), z.B.</w:t>
      </w:r>
    </w:p>
    <w:tbl>
      <w:tblPr>
        <w:tblStyle w:val="a0"/>
        <w:tblW w:w="9056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3018"/>
        <w:gridCol w:w="3019"/>
        <w:gridCol w:w="3019"/>
      </w:tblGrid>
      <w:tr w:rsidR="009B1909" w14:paraId="3D472707" w14:textId="77777777"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707E1E" w14:textId="77777777" w:rsidR="009B1909" w:rsidRDefault="00F97073">
            <w:pPr>
              <w:numPr>
                <w:ilvl w:val="0"/>
                <w:numId w:val="1"/>
              </w:numPr>
              <w:spacing w:line="335" w:lineRule="auto"/>
              <w:ind w:left="425" w:hanging="425"/>
              <w:contextualSpacing/>
            </w:pPr>
            <w:r>
              <w:t>Produktgattungen</w:t>
            </w:r>
          </w:p>
          <w:p w14:paraId="75A306D5" w14:textId="77777777" w:rsidR="009B1909" w:rsidRDefault="00F97073">
            <w:pPr>
              <w:numPr>
                <w:ilvl w:val="0"/>
                <w:numId w:val="1"/>
              </w:numPr>
              <w:spacing w:line="335" w:lineRule="auto"/>
              <w:ind w:left="425" w:hanging="425"/>
              <w:contextualSpacing/>
            </w:pPr>
            <w:r>
              <w:t>Der Markt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4A1397" w14:textId="77777777" w:rsidR="009B1909" w:rsidRDefault="00F97073">
            <w:pPr>
              <w:numPr>
                <w:ilvl w:val="0"/>
                <w:numId w:val="1"/>
              </w:numPr>
              <w:spacing w:line="335" w:lineRule="auto"/>
              <w:ind w:left="425" w:hanging="425"/>
              <w:contextualSpacing/>
            </w:pPr>
            <w:r>
              <w:t>Lösungen</w:t>
            </w:r>
          </w:p>
          <w:p w14:paraId="56DE4538" w14:textId="77777777" w:rsidR="009B1909" w:rsidRDefault="00F97073">
            <w:pPr>
              <w:numPr>
                <w:ilvl w:val="0"/>
                <w:numId w:val="1"/>
              </w:numPr>
              <w:spacing w:line="335" w:lineRule="auto"/>
              <w:ind w:left="425" w:hanging="425"/>
              <w:contextualSpacing/>
            </w:pPr>
            <w:r>
              <w:t>Neue Technologi</w:t>
            </w:r>
            <w:r>
              <w:t>en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126C7B" w14:textId="77777777" w:rsidR="009B1909" w:rsidRDefault="00F97073">
            <w:pPr>
              <w:numPr>
                <w:ilvl w:val="0"/>
                <w:numId w:val="2"/>
              </w:numPr>
              <w:spacing w:line="335" w:lineRule="auto"/>
              <w:ind w:left="425" w:hanging="425"/>
              <w:contextualSpacing/>
            </w:pPr>
            <w:r>
              <w:t>Vergleiche</w:t>
            </w:r>
          </w:p>
          <w:p w14:paraId="65D87D2D" w14:textId="77777777" w:rsidR="009B1909" w:rsidRDefault="00F97073">
            <w:pPr>
              <w:numPr>
                <w:ilvl w:val="0"/>
                <w:numId w:val="2"/>
              </w:numPr>
              <w:spacing w:line="335" w:lineRule="auto"/>
              <w:ind w:left="425" w:hanging="425"/>
              <w:contextualSpacing/>
            </w:pPr>
            <w:r>
              <w:t>Methoden</w:t>
            </w:r>
          </w:p>
        </w:tc>
      </w:tr>
    </w:tbl>
    <w:p w14:paraId="6DB0FECC" w14:textId="77777777" w:rsidR="009B1909" w:rsidRDefault="00F97073">
      <w:pPr>
        <w:numPr>
          <w:ilvl w:val="0"/>
          <w:numId w:val="2"/>
        </w:numPr>
        <w:spacing w:before="200" w:line="480" w:lineRule="auto"/>
        <w:ind w:left="435"/>
        <w:rPr>
          <w:color w:val="000000"/>
        </w:rPr>
      </w:pPr>
      <w:r>
        <w:t>______________________________________________________________________</w:t>
      </w:r>
    </w:p>
    <w:p w14:paraId="3A2BCE59" w14:textId="77777777" w:rsidR="009B1909" w:rsidRDefault="00F97073">
      <w:pPr>
        <w:numPr>
          <w:ilvl w:val="0"/>
          <w:numId w:val="2"/>
        </w:numPr>
        <w:spacing w:line="480" w:lineRule="auto"/>
        <w:ind w:left="435"/>
        <w:contextualSpacing/>
        <w:rPr>
          <w:color w:val="000000"/>
        </w:rPr>
      </w:pPr>
      <w:r>
        <w:t>______________________________________________________________________</w:t>
      </w:r>
    </w:p>
    <w:p w14:paraId="3D97F816" w14:textId="77777777" w:rsidR="009B1909" w:rsidRDefault="00F97073">
      <w:pPr>
        <w:numPr>
          <w:ilvl w:val="0"/>
          <w:numId w:val="2"/>
        </w:numPr>
        <w:spacing w:line="480" w:lineRule="auto"/>
        <w:ind w:left="435"/>
        <w:contextualSpacing/>
        <w:rPr>
          <w:color w:val="000000"/>
        </w:rPr>
      </w:pPr>
      <w:r>
        <w:t>______________________________________________________________________</w:t>
      </w:r>
    </w:p>
    <w:p w14:paraId="0A152FF9" w14:textId="77777777" w:rsidR="009B1909" w:rsidRDefault="00F97073">
      <w:pPr>
        <w:numPr>
          <w:ilvl w:val="0"/>
          <w:numId w:val="2"/>
        </w:numPr>
        <w:spacing w:line="480" w:lineRule="auto"/>
        <w:ind w:left="435"/>
        <w:contextualSpacing/>
        <w:rPr>
          <w:color w:val="000000"/>
        </w:rPr>
      </w:pPr>
      <w:r>
        <w:t>______________________________________________________________________</w:t>
      </w:r>
    </w:p>
    <w:p w14:paraId="69DE1DF9" w14:textId="77777777" w:rsidR="009B1909" w:rsidRDefault="00F97073">
      <w:pPr>
        <w:pStyle w:val="berschrift3"/>
        <w:rPr>
          <w:b w:val="0"/>
        </w:rPr>
      </w:pPr>
      <w:bookmarkStart w:id="3" w:name="_akmx4nhplexm" w:colFirst="0" w:colLast="0"/>
      <w:bookmarkEnd w:id="3"/>
      <w:r>
        <w:t>“</w:t>
      </w:r>
      <w:proofErr w:type="spellStart"/>
      <w:r>
        <w:t>What</w:t>
      </w:r>
      <w:proofErr w:type="spellEnd"/>
      <w:r>
        <w:t xml:space="preserve"> Themen”</w:t>
      </w:r>
      <w:r>
        <w:rPr>
          <w:b w:val="0"/>
        </w:rPr>
        <w:t xml:space="preserve"> (Konkrete Produkte oder Dienstleistungen, die das Problem lösen helfen), z.B.</w:t>
      </w:r>
    </w:p>
    <w:tbl>
      <w:tblPr>
        <w:tblStyle w:val="a1"/>
        <w:tblW w:w="9056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3018"/>
        <w:gridCol w:w="3019"/>
        <w:gridCol w:w="3019"/>
      </w:tblGrid>
      <w:tr w:rsidR="009B1909" w14:paraId="164E4582" w14:textId="77777777"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30D458" w14:textId="77777777" w:rsidR="009B1909" w:rsidRDefault="00F97073">
            <w:pPr>
              <w:numPr>
                <w:ilvl w:val="0"/>
                <w:numId w:val="1"/>
              </w:numPr>
              <w:spacing w:line="335" w:lineRule="auto"/>
              <w:ind w:left="425" w:hanging="425"/>
              <w:contextualSpacing/>
            </w:pPr>
            <w:proofErr w:type="spellStart"/>
            <w:r>
              <w:t>Produktlaunches</w:t>
            </w:r>
            <w:proofErr w:type="spellEnd"/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4EE340" w14:textId="77777777" w:rsidR="009B1909" w:rsidRDefault="00F97073">
            <w:pPr>
              <w:numPr>
                <w:ilvl w:val="0"/>
                <w:numId w:val="1"/>
              </w:numPr>
              <w:spacing w:line="335" w:lineRule="auto"/>
              <w:ind w:left="425" w:hanging="425"/>
              <w:contextualSpacing/>
            </w:pPr>
            <w:r>
              <w:t>Produk</w:t>
            </w:r>
            <w:r>
              <w:t>tvorstellungen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70D954" w14:textId="77777777" w:rsidR="009B1909" w:rsidRDefault="009B1909">
            <w:pPr>
              <w:spacing w:line="335" w:lineRule="auto"/>
            </w:pPr>
          </w:p>
        </w:tc>
      </w:tr>
    </w:tbl>
    <w:p w14:paraId="53CD4579" w14:textId="77777777" w:rsidR="009B1909" w:rsidRDefault="00F97073">
      <w:pPr>
        <w:numPr>
          <w:ilvl w:val="0"/>
          <w:numId w:val="2"/>
        </w:numPr>
        <w:spacing w:before="200" w:line="480" w:lineRule="auto"/>
        <w:ind w:left="435"/>
      </w:pPr>
      <w:r>
        <w:t>______________________________________________________________________</w:t>
      </w:r>
    </w:p>
    <w:p w14:paraId="04EF041C" w14:textId="77777777" w:rsidR="009B1909" w:rsidRDefault="00F97073">
      <w:pPr>
        <w:numPr>
          <w:ilvl w:val="0"/>
          <w:numId w:val="2"/>
        </w:numPr>
        <w:spacing w:line="480" w:lineRule="auto"/>
        <w:ind w:left="435"/>
        <w:contextualSpacing/>
      </w:pPr>
      <w:r>
        <w:t>______________________________________________________________________</w:t>
      </w:r>
    </w:p>
    <w:p w14:paraId="607D4EC8" w14:textId="77777777" w:rsidR="009B1909" w:rsidRDefault="00F97073">
      <w:pPr>
        <w:numPr>
          <w:ilvl w:val="0"/>
          <w:numId w:val="2"/>
        </w:numPr>
        <w:spacing w:line="480" w:lineRule="auto"/>
        <w:ind w:left="435"/>
        <w:contextualSpacing/>
      </w:pPr>
      <w:r>
        <w:t>______________________________________________________________________</w:t>
      </w:r>
    </w:p>
    <w:p w14:paraId="424439BB" w14:textId="77777777" w:rsidR="009B1909" w:rsidRDefault="00F97073">
      <w:pPr>
        <w:numPr>
          <w:ilvl w:val="0"/>
          <w:numId w:val="2"/>
        </w:numPr>
        <w:spacing w:line="480" w:lineRule="auto"/>
        <w:ind w:left="435"/>
        <w:contextualSpacing/>
      </w:pPr>
      <w:r>
        <w:t>__________________________</w:t>
      </w:r>
      <w:r>
        <w:t>____________________________________________</w:t>
      </w:r>
    </w:p>
    <w:p w14:paraId="4E678410" w14:textId="77777777" w:rsidR="009B1909" w:rsidRDefault="009B1909"/>
    <w:p w14:paraId="74423E70" w14:textId="77777777" w:rsidR="009B1909" w:rsidRDefault="009B1909"/>
    <w:p w14:paraId="2C624CB8" w14:textId="77777777" w:rsidR="009B1909" w:rsidRDefault="00F97073">
      <w:pPr>
        <w:pStyle w:val="berschrift3"/>
      </w:pPr>
      <w:bookmarkStart w:id="4" w:name="_gmkvo7948tzw" w:colFirst="0" w:colLast="0"/>
      <w:bookmarkEnd w:id="4"/>
      <w:r>
        <w:lastRenderedPageBreak/>
        <w:t>Ereignisse</w:t>
      </w:r>
    </w:p>
    <w:p w14:paraId="5225F666" w14:textId="77777777" w:rsidR="009B1909" w:rsidRDefault="00F97073">
      <w:r>
        <w:t xml:space="preserve">Welche relevanten Ereignisse kommen als Kommunikationsanlässe in Betracht, z.B. Feiertage, Messen, Events (z.B. Oscar), Ferienanfang, Sportereignisse, Jubiläen, (Film-)Premieren, Tag des... </w:t>
      </w:r>
    </w:p>
    <w:p w14:paraId="156A92CE" w14:textId="77777777" w:rsidR="009B1909" w:rsidRDefault="009B1909"/>
    <w:p w14:paraId="348EA3F5" w14:textId="77777777" w:rsidR="009B1909" w:rsidRDefault="00F97073">
      <w:pPr>
        <w:numPr>
          <w:ilvl w:val="0"/>
          <w:numId w:val="2"/>
        </w:numPr>
        <w:spacing w:line="480" w:lineRule="auto"/>
        <w:ind w:left="435" w:hanging="435"/>
        <w:contextualSpacing/>
      </w:pPr>
      <w:r>
        <w:t>________________________________________________________________</w:t>
      </w:r>
      <w:r>
        <w:t>______</w:t>
      </w:r>
    </w:p>
    <w:p w14:paraId="5F34AD8B" w14:textId="77777777" w:rsidR="009B1909" w:rsidRDefault="00F97073">
      <w:pPr>
        <w:numPr>
          <w:ilvl w:val="0"/>
          <w:numId w:val="2"/>
        </w:numPr>
        <w:spacing w:line="480" w:lineRule="auto"/>
        <w:ind w:left="435" w:hanging="435"/>
        <w:contextualSpacing/>
      </w:pPr>
      <w:r>
        <w:t>______________________________________________________________________</w:t>
      </w:r>
    </w:p>
    <w:p w14:paraId="02F2888A" w14:textId="77777777" w:rsidR="009B1909" w:rsidRDefault="00F97073">
      <w:pPr>
        <w:numPr>
          <w:ilvl w:val="0"/>
          <w:numId w:val="2"/>
        </w:numPr>
        <w:spacing w:line="480" w:lineRule="auto"/>
        <w:ind w:left="435" w:hanging="435"/>
        <w:contextualSpacing/>
      </w:pPr>
      <w:r>
        <w:t>______________________________________________________________________</w:t>
      </w:r>
    </w:p>
    <w:p w14:paraId="2D6CBDD9" w14:textId="77777777" w:rsidR="009B1909" w:rsidRDefault="00F97073">
      <w:pPr>
        <w:numPr>
          <w:ilvl w:val="0"/>
          <w:numId w:val="2"/>
        </w:numPr>
        <w:spacing w:line="480" w:lineRule="auto"/>
        <w:ind w:left="435" w:hanging="435"/>
        <w:contextualSpacing/>
      </w:pPr>
      <w:r>
        <w:t>______________________________________________________________________</w:t>
      </w:r>
    </w:p>
    <w:p w14:paraId="3FBBEBA7" w14:textId="77777777" w:rsidR="009B1909" w:rsidRDefault="00F97073">
      <w:pPr>
        <w:numPr>
          <w:ilvl w:val="0"/>
          <w:numId w:val="2"/>
        </w:numPr>
        <w:spacing w:line="480" w:lineRule="auto"/>
        <w:ind w:left="435" w:hanging="435"/>
        <w:contextualSpacing/>
      </w:pPr>
      <w:r>
        <w:t>____________________________________</w:t>
      </w:r>
      <w:r>
        <w:t>__________________________________</w:t>
      </w:r>
    </w:p>
    <w:p w14:paraId="274C2A87" w14:textId="77777777" w:rsidR="009B1909" w:rsidRDefault="00F97073">
      <w:pPr>
        <w:numPr>
          <w:ilvl w:val="0"/>
          <w:numId w:val="2"/>
        </w:numPr>
        <w:spacing w:line="480" w:lineRule="auto"/>
        <w:ind w:left="435"/>
        <w:contextualSpacing/>
      </w:pPr>
      <w:r>
        <w:t>______________________________________________________________________</w:t>
      </w:r>
    </w:p>
    <w:p w14:paraId="3008541C" w14:textId="77777777" w:rsidR="009B1909" w:rsidRDefault="00F97073">
      <w:pPr>
        <w:spacing w:line="300" w:lineRule="auto"/>
      </w:pPr>
      <w:r>
        <w:t>Siehe auch</w:t>
      </w:r>
    </w:p>
    <w:p w14:paraId="4A8F928F" w14:textId="77777777" w:rsidR="009B1909" w:rsidRDefault="00F97073">
      <w:pPr>
        <w:numPr>
          <w:ilvl w:val="0"/>
          <w:numId w:val="2"/>
        </w:numPr>
        <w:spacing w:line="300" w:lineRule="auto"/>
        <w:ind w:left="435"/>
        <w:contextualSpacing/>
      </w:pPr>
      <w:hyperlink r:id="rId10">
        <w:r>
          <w:rPr>
            <w:color w:val="1155CC"/>
            <w:u w:val="single"/>
          </w:rPr>
          <w:t>http://dertagdes.de</w:t>
        </w:r>
      </w:hyperlink>
    </w:p>
    <w:p w14:paraId="00F6505E" w14:textId="77777777" w:rsidR="009B1909" w:rsidRDefault="00F97073">
      <w:pPr>
        <w:numPr>
          <w:ilvl w:val="0"/>
          <w:numId w:val="2"/>
        </w:numPr>
        <w:spacing w:line="300" w:lineRule="auto"/>
        <w:ind w:left="435"/>
        <w:contextualSpacing/>
      </w:pPr>
      <w:hyperlink r:id="rId11">
        <w:r>
          <w:rPr>
            <w:color w:val="1155CC"/>
            <w:u w:val="single"/>
          </w:rPr>
          <w:t>http://urlaub.kleiner-kalender.de/ferien/schulferien.html</w:t>
        </w:r>
      </w:hyperlink>
      <w:r>
        <w:t xml:space="preserve"> </w:t>
      </w:r>
    </w:p>
    <w:p w14:paraId="0475E684" w14:textId="77777777" w:rsidR="009B1909" w:rsidRDefault="00F97073">
      <w:pPr>
        <w:numPr>
          <w:ilvl w:val="0"/>
          <w:numId w:val="2"/>
        </w:numPr>
        <w:spacing w:line="300" w:lineRule="auto"/>
        <w:ind w:left="435"/>
        <w:contextualSpacing/>
      </w:pPr>
      <w:hyperlink r:id="rId12">
        <w:r>
          <w:rPr>
            <w:color w:val="1155CC"/>
            <w:u w:val="single"/>
          </w:rPr>
          <w:t>http://www.kleiner-kalender.de/rubr</w:t>
        </w:r>
        <w:r>
          <w:rPr>
            <w:color w:val="1155CC"/>
            <w:u w:val="single"/>
          </w:rPr>
          <w:t>ik/feiertage-in-deutschland.html</w:t>
        </w:r>
      </w:hyperlink>
      <w:r>
        <w:t xml:space="preserve"> </w:t>
      </w:r>
    </w:p>
    <w:p w14:paraId="3A190A8E" w14:textId="77777777" w:rsidR="009B1909" w:rsidRDefault="00F97073">
      <w:pPr>
        <w:numPr>
          <w:ilvl w:val="0"/>
          <w:numId w:val="2"/>
        </w:numPr>
        <w:spacing w:line="300" w:lineRule="auto"/>
        <w:ind w:left="435"/>
        <w:contextualSpacing/>
      </w:pPr>
      <w:hyperlink r:id="rId13">
        <w:r>
          <w:rPr>
            <w:color w:val="1155CC"/>
            <w:u w:val="single"/>
          </w:rPr>
          <w:t>https://www.schulferien.org/</w:t>
        </w:r>
      </w:hyperlink>
      <w:r>
        <w:t xml:space="preserve"> </w:t>
      </w:r>
    </w:p>
    <w:p w14:paraId="6DB6BC30" w14:textId="77777777" w:rsidR="009B1909" w:rsidRDefault="00F97073">
      <w:pPr>
        <w:numPr>
          <w:ilvl w:val="0"/>
          <w:numId w:val="2"/>
        </w:numPr>
        <w:spacing w:line="300" w:lineRule="auto"/>
        <w:ind w:left="435"/>
        <w:contextualSpacing/>
      </w:pPr>
      <w:hyperlink r:id="rId14">
        <w:r>
          <w:rPr>
            <w:color w:val="1155CC"/>
            <w:u w:val="single"/>
          </w:rPr>
          <w:t>https://calovo.de/</w:t>
        </w:r>
      </w:hyperlink>
    </w:p>
    <w:p w14:paraId="165E6CC9" w14:textId="77777777" w:rsidR="009B1909" w:rsidRDefault="00F97073">
      <w:pPr>
        <w:numPr>
          <w:ilvl w:val="0"/>
          <w:numId w:val="2"/>
        </w:numPr>
        <w:spacing w:line="300" w:lineRule="auto"/>
        <w:ind w:left="435"/>
        <w:contextualSpacing/>
      </w:pPr>
      <w:hyperlink r:id="rId15">
        <w:r>
          <w:rPr>
            <w:color w:val="1155CC"/>
            <w:u w:val="single"/>
          </w:rPr>
          <w:t>http://www.kl</w:t>
        </w:r>
        <w:r>
          <w:rPr>
            <w:color w:val="1155CC"/>
            <w:u w:val="single"/>
          </w:rPr>
          <w:t>einer-kalender.de/rubrik/aktionstage.html</w:t>
        </w:r>
      </w:hyperlink>
      <w:r>
        <w:t xml:space="preserve"> </w:t>
      </w:r>
    </w:p>
    <w:p w14:paraId="3F800B80" w14:textId="77777777" w:rsidR="009B1909" w:rsidRDefault="00F97073">
      <w:pPr>
        <w:numPr>
          <w:ilvl w:val="0"/>
          <w:numId w:val="2"/>
        </w:numPr>
        <w:spacing w:line="300" w:lineRule="auto"/>
        <w:ind w:left="435"/>
        <w:contextualSpacing/>
      </w:pPr>
      <w:hyperlink r:id="rId16">
        <w:r>
          <w:rPr>
            <w:color w:val="1155CC"/>
            <w:u w:val="single"/>
          </w:rPr>
          <w:t>http://www.kleiner-kalender.de/rubrik/gesundheitstage.html</w:t>
        </w:r>
      </w:hyperlink>
      <w:r>
        <w:t xml:space="preserve"> </w:t>
      </w:r>
    </w:p>
    <w:p w14:paraId="2E45F4FC" w14:textId="77777777" w:rsidR="009B1909" w:rsidRDefault="00F97073">
      <w:pPr>
        <w:numPr>
          <w:ilvl w:val="0"/>
          <w:numId w:val="2"/>
        </w:numPr>
        <w:spacing w:line="300" w:lineRule="auto"/>
        <w:ind w:left="435"/>
        <w:contextualSpacing/>
      </w:pPr>
      <w:hyperlink r:id="rId17">
        <w:r>
          <w:rPr>
            <w:color w:val="1155CC"/>
            <w:u w:val="single"/>
          </w:rPr>
          <w:t>ht</w:t>
        </w:r>
        <w:r>
          <w:rPr>
            <w:color w:val="1155CC"/>
            <w:u w:val="single"/>
          </w:rPr>
          <w:t>tp://www.kleiner-kalender.de/rubrik/umwelttage.html</w:t>
        </w:r>
      </w:hyperlink>
      <w:r>
        <w:t xml:space="preserve"> </w:t>
      </w:r>
    </w:p>
    <w:p w14:paraId="4CD425F6" w14:textId="77777777" w:rsidR="009B1909" w:rsidRDefault="00F97073">
      <w:pPr>
        <w:numPr>
          <w:ilvl w:val="0"/>
          <w:numId w:val="2"/>
        </w:numPr>
        <w:spacing w:line="480" w:lineRule="auto"/>
        <w:ind w:left="435"/>
        <w:contextualSpacing/>
      </w:pPr>
      <w:hyperlink r:id="rId18">
        <w:r>
          <w:rPr>
            <w:color w:val="1155CC"/>
            <w:u w:val="single"/>
          </w:rPr>
          <w:t>https://www.wann-is-was.de/</w:t>
        </w:r>
      </w:hyperlink>
    </w:p>
    <w:p w14:paraId="01C133F9" w14:textId="77777777" w:rsidR="009B1909" w:rsidRDefault="00F97073">
      <w:pPr>
        <w:pStyle w:val="berschrift3"/>
      </w:pPr>
      <w:bookmarkStart w:id="5" w:name="_qi32ddbnjeo3" w:colFirst="0" w:colLast="0"/>
      <w:bookmarkEnd w:id="5"/>
      <w:r>
        <w:t xml:space="preserve">Trigger Events </w:t>
      </w:r>
    </w:p>
    <w:p w14:paraId="6BF3969F" w14:textId="77777777" w:rsidR="009B1909" w:rsidRDefault="00F97073">
      <w:pPr>
        <w:spacing w:before="200" w:after="200" w:line="240" w:lineRule="auto"/>
      </w:pPr>
      <w:r>
        <w:t xml:space="preserve">Beispielsweise die Einführung einer neuen Technologie, Buchveröffentlichungen, neue </w:t>
      </w:r>
      <w:proofErr w:type="gramStart"/>
      <w:r>
        <w:t>Gesetze,  Wahlen</w:t>
      </w:r>
      <w:proofErr w:type="gramEnd"/>
      <w:r>
        <w:t>, Aktionen v</w:t>
      </w:r>
      <w:r>
        <w:t>on Wettbewerbern, Wirtschafts- oder Konjunkturdaten</w:t>
      </w:r>
    </w:p>
    <w:p w14:paraId="7AE63052" w14:textId="77777777" w:rsidR="009B1909" w:rsidRDefault="00F97073">
      <w:pPr>
        <w:numPr>
          <w:ilvl w:val="0"/>
          <w:numId w:val="2"/>
        </w:numPr>
        <w:spacing w:line="480" w:lineRule="auto"/>
        <w:ind w:left="435"/>
        <w:contextualSpacing/>
      </w:pPr>
      <w:r>
        <w:t>______________________________________________________________________</w:t>
      </w:r>
    </w:p>
    <w:p w14:paraId="6BD8B38C" w14:textId="77777777" w:rsidR="009B1909" w:rsidRDefault="00F97073">
      <w:pPr>
        <w:numPr>
          <w:ilvl w:val="0"/>
          <w:numId w:val="2"/>
        </w:numPr>
        <w:spacing w:line="480" w:lineRule="auto"/>
        <w:ind w:left="435"/>
        <w:contextualSpacing/>
      </w:pPr>
      <w:r>
        <w:t>______________________________________________________________________</w:t>
      </w:r>
    </w:p>
    <w:p w14:paraId="736CE224" w14:textId="77777777" w:rsidR="009B1909" w:rsidRDefault="00F97073">
      <w:pPr>
        <w:numPr>
          <w:ilvl w:val="0"/>
          <w:numId w:val="2"/>
        </w:numPr>
        <w:spacing w:line="480" w:lineRule="auto"/>
        <w:ind w:left="435"/>
        <w:contextualSpacing/>
      </w:pPr>
      <w:r>
        <w:t>______________________________________________________________________</w:t>
      </w:r>
    </w:p>
    <w:p w14:paraId="332C68A7" w14:textId="77777777" w:rsidR="009B1909" w:rsidRDefault="00F97073">
      <w:pPr>
        <w:numPr>
          <w:ilvl w:val="0"/>
          <w:numId w:val="2"/>
        </w:numPr>
        <w:spacing w:line="480" w:lineRule="auto"/>
        <w:ind w:left="435"/>
        <w:contextualSpacing/>
      </w:pPr>
      <w:r>
        <w:t>______________________________________________________________________</w:t>
      </w:r>
    </w:p>
    <w:p w14:paraId="49B7A5F6" w14:textId="77777777" w:rsidR="009B1909" w:rsidRDefault="00F97073">
      <w:pPr>
        <w:numPr>
          <w:ilvl w:val="0"/>
          <w:numId w:val="2"/>
        </w:numPr>
        <w:spacing w:line="480" w:lineRule="auto"/>
        <w:ind w:left="435"/>
        <w:contextualSpacing/>
      </w:pPr>
      <w:r>
        <w:t>___________________________________________</w:t>
      </w:r>
      <w:r>
        <w:t>___________________________</w:t>
      </w:r>
    </w:p>
    <w:p w14:paraId="2566994C" w14:textId="77777777" w:rsidR="009B1909" w:rsidRDefault="00F97073">
      <w:pPr>
        <w:pStyle w:val="berschrift3"/>
      </w:pPr>
      <w:bookmarkStart w:id="6" w:name="_kccatlw7pg22" w:colFirst="0" w:colLast="0"/>
      <w:bookmarkEnd w:id="6"/>
      <w:r>
        <w:lastRenderedPageBreak/>
        <w:t xml:space="preserve">Ergänzungsthemen </w:t>
      </w:r>
    </w:p>
    <w:p w14:paraId="6C13C4A9" w14:textId="77777777" w:rsidR="009B1909" w:rsidRDefault="00F97073">
      <w:pPr>
        <w:spacing w:before="200" w:after="200" w:line="240" w:lineRule="auto"/>
      </w:pPr>
      <w:r>
        <w:t>Ergänzungsthemen sind Beiträge, mit denen der Content-Plan gefüllt werden kann, ohne dass sie einem konkreten Thema zugeordnet werden können, die aber trotzdem ein taktisches Ziel erfüllen, z.B. Unterhaltung, P</w:t>
      </w:r>
      <w:r>
        <w:t xml:space="preserve">ersönliches, Small </w:t>
      </w:r>
      <w:proofErr w:type="spellStart"/>
      <w:r>
        <w:t>talk</w:t>
      </w:r>
      <w:proofErr w:type="spellEnd"/>
      <w:r>
        <w:t xml:space="preserve"> usw. </w:t>
      </w:r>
    </w:p>
    <w:p w14:paraId="4D6C6F3F" w14:textId="77777777" w:rsidR="009B1909" w:rsidRDefault="00F97073">
      <w:pPr>
        <w:numPr>
          <w:ilvl w:val="0"/>
          <w:numId w:val="2"/>
        </w:numPr>
        <w:spacing w:line="480" w:lineRule="auto"/>
        <w:ind w:left="435"/>
        <w:contextualSpacing/>
      </w:pPr>
      <w:r>
        <w:t>______________________________________________________________________</w:t>
      </w:r>
    </w:p>
    <w:p w14:paraId="53F4946F" w14:textId="77777777" w:rsidR="009B1909" w:rsidRDefault="00F97073">
      <w:pPr>
        <w:numPr>
          <w:ilvl w:val="0"/>
          <w:numId w:val="2"/>
        </w:numPr>
        <w:spacing w:line="480" w:lineRule="auto"/>
        <w:ind w:left="435"/>
        <w:contextualSpacing/>
      </w:pPr>
      <w:r>
        <w:t>______________________________________________________________________</w:t>
      </w:r>
    </w:p>
    <w:p w14:paraId="68EF4A47" w14:textId="77777777" w:rsidR="009B1909" w:rsidRDefault="00F97073">
      <w:pPr>
        <w:numPr>
          <w:ilvl w:val="0"/>
          <w:numId w:val="2"/>
        </w:numPr>
        <w:spacing w:line="480" w:lineRule="auto"/>
        <w:ind w:left="435"/>
        <w:contextualSpacing/>
      </w:pPr>
      <w:r>
        <w:t>______________________________________________________________________</w:t>
      </w:r>
    </w:p>
    <w:p w14:paraId="3F016B79" w14:textId="77777777" w:rsidR="009B1909" w:rsidRDefault="00F97073">
      <w:pPr>
        <w:numPr>
          <w:ilvl w:val="0"/>
          <w:numId w:val="2"/>
        </w:numPr>
        <w:spacing w:line="480" w:lineRule="auto"/>
        <w:ind w:left="435"/>
        <w:contextualSpacing/>
      </w:pPr>
      <w:r>
        <w:t>_____________</w:t>
      </w:r>
      <w:r>
        <w:t>_________________________________________________________</w:t>
      </w:r>
    </w:p>
    <w:p w14:paraId="3484C717" w14:textId="77777777" w:rsidR="009B1909" w:rsidRDefault="00F97073">
      <w:pPr>
        <w:numPr>
          <w:ilvl w:val="0"/>
          <w:numId w:val="2"/>
        </w:numPr>
        <w:spacing w:line="480" w:lineRule="auto"/>
        <w:ind w:left="435"/>
        <w:contextualSpacing/>
      </w:pPr>
      <w:r>
        <w:t>______________________________________________________________________</w:t>
      </w:r>
    </w:p>
    <w:p w14:paraId="64D697CB" w14:textId="77777777" w:rsidR="009B1909" w:rsidRDefault="009B1909">
      <w:pPr>
        <w:spacing w:line="480" w:lineRule="auto"/>
      </w:pPr>
    </w:p>
    <w:sectPr w:rsidR="009B190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3" w:right="1440" w:bottom="850" w:left="141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1C0F7" w14:textId="77777777" w:rsidR="00F97073" w:rsidRDefault="00F97073">
      <w:pPr>
        <w:spacing w:line="240" w:lineRule="auto"/>
      </w:pPr>
      <w:r>
        <w:separator/>
      </w:r>
    </w:p>
  </w:endnote>
  <w:endnote w:type="continuationSeparator" w:id="0">
    <w:p w14:paraId="5AD67207" w14:textId="77777777" w:rsidR="00F97073" w:rsidRDefault="00F970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E3A62" w14:textId="77777777" w:rsidR="00961A5D" w:rsidRDefault="00961A5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D0987" w14:textId="77777777" w:rsidR="00961A5D" w:rsidRDefault="00961A5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65319" w14:textId="77777777" w:rsidR="00961A5D" w:rsidRDefault="00961A5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F5D40" w14:textId="77777777" w:rsidR="00F97073" w:rsidRDefault="00F97073">
      <w:pPr>
        <w:spacing w:line="240" w:lineRule="auto"/>
      </w:pPr>
      <w:r>
        <w:separator/>
      </w:r>
    </w:p>
  </w:footnote>
  <w:footnote w:type="continuationSeparator" w:id="0">
    <w:p w14:paraId="6A0B637A" w14:textId="77777777" w:rsidR="00F97073" w:rsidRDefault="00F970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9ADB0" w14:textId="77777777" w:rsidR="00961A5D" w:rsidRDefault="00961A5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03BE4" w14:textId="027DF0AD" w:rsidR="009B1909" w:rsidRDefault="00961A5D">
    <w:pPr>
      <w:ind w:right="-720"/>
      <w:rPr>
        <w:color w:val="999999"/>
        <w:sz w:val="24"/>
        <w:szCs w:val="24"/>
      </w:rPr>
    </w:pPr>
    <w:r>
      <w:rPr>
        <w:noProof/>
        <w:color w:val="999999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86C0D0" wp14:editId="563AE9B2">
              <wp:simplePos x="0" y="0"/>
              <wp:positionH relativeFrom="column">
                <wp:posOffset>4301881</wp:posOffset>
              </wp:positionH>
              <wp:positionV relativeFrom="paragraph">
                <wp:posOffset>54708</wp:posOffset>
              </wp:positionV>
              <wp:extent cx="2039815" cy="500184"/>
              <wp:effectExtent l="0" t="0" r="508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9815" cy="50018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7396FE5" w14:textId="2ECA1188" w:rsidR="00961A5D" w:rsidRDefault="00961A5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90F65ED" wp14:editId="532A7502">
                                <wp:extent cx="1507490" cy="401955"/>
                                <wp:effectExtent l="0" t="0" r="3810" b="4445"/>
                                <wp:docPr id="3" name="Grafi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Grafik 3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07490" cy="4019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86C0D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38.75pt;margin-top:4.3pt;width:160.6pt;height:3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" fillcolor="white [3201]" stroked="f" strokeweight=".5pt">
              <v:textbox>
                <w:txbxContent>
                  <w:p w14:paraId="17396FE5" w14:textId="2ECA1188" w:rsidR="00961A5D" w:rsidRDefault="00961A5D">
                    <w:r>
                      <w:rPr>
                        <w:noProof/>
                      </w:rPr>
                      <w:drawing>
                        <wp:inline distT="0" distB="0" distL="0" distR="0" wp14:anchorId="190F65ED" wp14:editId="532A7502">
                          <wp:extent cx="1507490" cy="401955"/>
                          <wp:effectExtent l="0" t="0" r="3810" b="4445"/>
                          <wp:docPr id="3" name="Grafi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Grafik 3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07490" cy="4019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7768C65" w14:textId="77777777" w:rsidR="009B1909" w:rsidRDefault="00F97073">
    <w:pPr>
      <w:ind w:right="-720"/>
      <w:rPr>
        <w:color w:val="999999"/>
      </w:rPr>
    </w:pPr>
    <w:r>
      <w:rPr>
        <w:b/>
        <w:color w:val="999999"/>
      </w:rPr>
      <w:t xml:space="preserve">ARBEITSBOGEN STRATEGISCHES CONTENT MARKETING   </w:t>
    </w:r>
    <w:r>
      <w:rPr>
        <w:color w:val="999999"/>
        <w:sz w:val="24"/>
        <w:szCs w:val="24"/>
      </w:rPr>
      <w:t xml:space="preserve">    </w:t>
    </w:r>
    <w:r>
      <w:rPr>
        <w:b/>
        <w:color w:val="999999"/>
        <w:sz w:val="32"/>
        <w:szCs w:val="32"/>
      </w:rPr>
      <w:t xml:space="preserve">      </w:t>
    </w:r>
  </w:p>
  <w:p w14:paraId="09F4CE32" w14:textId="77777777" w:rsidR="009B1909" w:rsidRDefault="009B1909">
    <w:pPr>
      <w:ind w:right="-720"/>
      <w:rPr>
        <w:color w:val="999999"/>
      </w:rPr>
    </w:pPr>
  </w:p>
  <w:p w14:paraId="0F96FCEE" w14:textId="77777777" w:rsidR="009B1909" w:rsidRDefault="00F97073">
    <w:pPr>
      <w:ind w:right="-720"/>
      <w:rPr>
        <w:color w:val="999999"/>
      </w:rPr>
    </w:pPr>
    <w:r>
      <w:rPr>
        <w:color w:val="999999"/>
      </w:rPr>
      <w:t xml:space="preserve">Name &amp; </w:t>
    </w:r>
    <w:proofErr w:type="gramStart"/>
    <w:r>
      <w:rPr>
        <w:color w:val="999999"/>
      </w:rPr>
      <w:t>Firma:_</w:t>
    </w:r>
    <w:proofErr w:type="gramEnd"/>
    <w:r>
      <w:rPr>
        <w:color w:val="999999"/>
      </w:rPr>
      <w:t>___________________________________________  Datum: ______________</w:t>
    </w:r>
  </w:p>
  <w:p w14:paraId="2E71E2BF" w14:textId="77777777" w:rsidR="009B1909" w:rsidRDefault="009B1909">
    <w:pPr>
      <w:ind w:right="-585"/>
      <w:rPr>
        <w:color w:val="999999"/>
      </w:rPr>
    </w:pPr>
  </w:p>
  <w:p w14:paraId="62147A46" w14:textId="77777777" w:rsidR="009B1909" w:rsidRDefault="00F97073">
    <w:pPr>
      <w:pStyle w:val="Titel"/>
      <w:tabs>
        <w:tab w:val="right" w:pos="9480"/>
      </w:tabs>
      <w:ind w:right="-585"/>
      <w:rPr>
        <w:b w:val="0"/>
        <w:color w:val="999999"/>
        <w:vertAlign w:val="superscript"/>
      </w:rPr>
    </w:pPr>
    <w:bookmarkStart w:id="7" w:name="_7gc2jd60nyqj" w:colFirst="0" w:colLast="0"/>
    <w:bookmarkEnd w:id="7"/>
    <w:r>
      <w:rPr>
        <w:color w:val="999999"/>
        <w:sz w:val="48"/>
        <w:szCs w:val="48"/>
      </w:rPr>
      <w:t>Unser Themenplan</w:t>
    </w:r>
    <w:r>
      <w:rPr>
        <w:color w:val="999999"/>
        <w:sz w:val="44"/>
        <w:szCs w:val="44"/>
      </w:rPr>
      <w:tab/>
    </w:r>
    <w:r>
      <w:rPr>
        <w:b w:val="0"/>
        <w:color w:val="999999"/>
        <w:vertAlign w:val="superscript"/>
      </w:rPr>
      <w:t xml:space="preserve">Blatt </w:t>
    </w:r>
    <w:r>
      <w:rPr>
        <w:b w:val="0"/>
        <w:color w:val="999999"/>
        <w:vertAlign w:val="superscript"/>
      </w:rPr>
      <w:fldChar w:fldCharType="begin"/>
    </w:r>
    <w:r>
      <w:rPr>
        <w:b w:val="0"/>
        <w:color w:val="999999"/>
        <w:vertAlign w:val="superscript"/>
      </w:rPr>
      <w:instrText>PAGE</w:instrText>
    </w:r>
    <w:r w:rsidR="00961A5D">
      <w:rPr>
        <w:b w:val="0"/>
        <w:color w:val="999999"/>
        <w:vertAlign w:val="superscript"/>
      </w:rPr>
      <w:fldChar w:fldCharType="separate"/>
    </w:r>
    <w:r w:rsidR="00961A5D">
      <w:rPr>
        <w:b w:val="0"/>
        <w:noProof/>
        <w:color w:val="999999"/>
        <w:vertAlign w:val="superscript"/>
      </w:rPr>
      <w:t>1</w:t>
    </w:r>
    <w:r>
      <w:rPr>
        <w:b w:val="0"/>
        <w:color w:val="999999"/>
        <w:vertAlign w:val="superscript"/>
      </w:rPr>
      <w:fldChar w:fldCharType="end"/>
    </w:r>
    <w:r>
      <w:rPr>
        <w:b w:val="0"/>
        <w:color w:val="999999"/>
        <w:vertAlign w:val="superscript"/>
      </w:rPr>
      <w:t xml:space="preserve"> von </w:t>
    </w:r>
    <w:r>
      <w:rPr>
        <w:b w:val="0"/>
        <w:color w:val="999999"/>
        <w:vertAlign w:val="superscript"/>
      </w:rPr>
      <w:fldChar w:fldCharType="begin"/>
    </w:r>
    <w:r>
      <w:rPr>
        <w:b w:val="0"/>
        <w:color w:val="999999"/>
        <w:vertAlign w:val="superscript"/>
      </w:rPr>
      <w:instrText>NUMPAGES</w:instrText>
    </w:r>
    <w:r w:rsidR="00961A5D">
      <w:rPr>
        <w:b w:val="0"/>
        <w:color w:val="999999"/>
        <w:vertAlign w:val="superscript"/>
      </w:rPr>
      <w:fldChar w:fldCharType="separate"/>
    </w:r>
    <w:r w:rsidR="00961A5D">
      <w:rPr>
        <w:b w:val="0"/>
        <w:noProof/>
        <w:color w:val="999999"/>
        <w:vertAlign w:val="superscript"/>
      </w:rPr>
      <w:t>2</w:t>
    </w:r>
    <w:r>
      <w:rPr>
        <w:b w:val="0"/>
        <w:color w:val="999999"/>
        <w:vertAlign w:val="superscript"/>
      </w:rPr>
      <w:fldChar w:fldCharType="end"/>
    </w:r>
  </w:p>
  <w:p w14:paraId="46A3B4CF" w14:textId="77777777" w:rsidR="009B1909" w:rsidRDefault="009B1909">
    <w:pPr>
      <w:tabs>
        <w:tab w:val="right" w:pos="9480"/>
      </w:tabs>
      <w:rPr>
        <w:vertAlign w:val="superscrip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F525E" w14:textId="77777777" w:rsidR="00961A5D" w:rsidRDefault="00961A5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659BD"/>
    <w:multiLevelType w:val="multilevel"/>
    <w:tmpl w:val="068C801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4200616"/>
    <w:multiLevelType w:val="multilevel"/>
    <w:tmpl w:val="6A1623F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909"/>
    <w:rsid w:val="00961A5D"/>
    <w:rsid w:val="009B1909"/>
    <w:rsid w:val="00F9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AB37C6"/>
  <w15:docId w15:val="{9E97A289-925C-0B41-B7A5-A6BA8781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00" w:after="120" w:line="480" w:lineRule="auto"/>
      <w:outlineLvl w:val="0"/>
    </w:pPr>
    <w:rPr>
      <w:b/>
      <w:sz w:val="36"/>
      <w:szCs w:val="36"/>
    </w:rPr>
  </w:style>
  <w:style w:type="paragraph" w:styleId="berschrift2">
    <w:name w:val="heading 2"/>
    <w:basedOn w:val="Standard"/>
    <w:next w:val="Standard"/>
    <w:uiPriority w:val="9"/>
    <w:unhideWhenUsed/>
    <w:qFormat/>
    <w:pPr>
      <w:keepNext/>
      <w:keepLines/>
      <w:spacing w:before="400"/>
      <w:outlineLvl w:val="1"/>
    </w:pPr>
    <w:rPr>
      <w:b/>
      <w:sz w:val="28"/>
      <w:szCs w:val="28"/>
    </w:rPr>
  </w:style>
  <w:style w:type="paragraph" w:styleId="berschrift3">
    <w:name w:val="heading 3"/>
    <w:basedOn w:val="Standard"/>
    <w:next w:val="Standard"/>
    <w:uiPriority w:val="9"/>
    <w:unhideWhenUsed/>
    <w:qFormat/>
    <w:pPr>
      <w:keepNext/>
      <w:keepLines/>
      <w:spacing w:before="320" w:after="140"/>
      <w:ind w:right="-870"/>
      <w:outlineLvl w:val="2"/>
    </w:pPr>
    <w:rPr>
      <w:b/>
      <w:color w:val="434343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60"/>
    </w:pPr>
    <w:rPr>
      <w:b/>
      <w:sz w:val="36"/>
      <w:szCs w:val="36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961A5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1A5D"/>
  </w:style>
  <w:style w:type="paragraph" w:styleId="Fuzeile">
    <w:name w:val="footer"/>
    <w:basedOn w:val="Standard"/>
    <w:link w:val="FuzeileZchn"/>
    <w:uiPriority w:val="99"/>
    <w:unhideWhenUsed/>
    <w:rsid w:val="00961A5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1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chulferien.org/" TargetMode="External"/><Relationship Id="rId18" Type="http://schemas.openxmlformats.org/officeDocument/2006/relationships/hyperlink" Target="https://www.wann-is-was.de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://www.kleiner-kalender.de/rubrik/feiertage-in-deutschland.html" TargetMode="External"/><Relationship Id="rId17" Type="http://schemas.openxmlformats.org/officeDocument/2006/relationships/hyperlink" Target="http://www.kleiner-kalender.de/rubrik/umwelttage.html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kleiner-kalender.de/rubrik/gesundheitstage.htm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urlaub.kleiner-kalender.de/ferien/schulferien.html" TargetMode="External"/><Relationship Id="rId24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hyperlink" Target="http://www.kleiner-kalender.de/rubrik/aktionstage.html" TargetMode="External"/><Relationship Id="rId23" Type="http://schemas.openxmlformats.org/officeDocument/2006/relationships/header" Target="header3.xml"/><Relationship Id="rId10" Type="http://schemas.openxmlformats.org/officeDocument/2006/relationships/hyperlink" Target="http://dertagdes.de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calovo.de/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C2C9E4C1875742ADC92B3FF31519EE" ma:contentTypeVersion="7" ma:contentTypeDescription="Ein neues Dokument erstellen." ma:contentTypeScope="" ma:versionID="fdc3ab3b5e32cf63a7ed629ed8e14bb2">
  <xsd:schema xmlns:xsd="http://www.w3.org/2001/XMLSchema" xmlns:xs="http://www.w3.org/2001/XMLSchema" xmlns:p="http://schemas.microsoft.com/office/2006/metadata/properties" xmlns:ns2="08090011-5301-4656-8f66-c6418d4d924a" xmlns:ns3="c6b59f9e-acaf-4681-ba60-6e85c7a9463f" targetNamespace="http://schemas.microsoft.com/office/2006/metadata/properties" ma:root="true" ma:fieldsID="4675411c41eca858dc55e6c9036954e4" ns2:_="" ns3:_="">
    <xsd:import namespace="08090011-5301-4656-8f66-c6418d4d924a"/>
    <xsd:import namespace="c6b59f9e-acaf-4681-ba60-6e85c7a946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90011-5301-4656-8f66-c6418d4d92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59f9e-acaf-4681-ba60-6e85c7a9463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76E343-5E21-416A-9E61-29C56B104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090011-5301-4656-8f66-c6418d4d924a"/>
    <ds:schemaRef ds:uri="c6b59f9e-acaf-4681-ba60-6e85c7a946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E6357E-311A-436B-8DFA-AACC617C2E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691AB8-36DC-4EFB-A874-9EBCF7A6B0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567</Words>
  <Characters>3576</Characters>
  <Application>Microsoft Office Word</Application>
  <DocSecurity>0</DocSecurity>
  <Lines>29</Lines>
  <Paragraphs>8</Paragraphs>
  <ScaleCrop>false</ScaleCrop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Stefan D'Amore</cp:lastModifiedBy>
  <cp:revision>2</cp:revision>
  <dcterms:created xsi:type="dcterms:W3CDTF">2021-02-17T08:40:00Z</dcterms:created>
  <dcterms:modified xsi:type="dcterms:W3CDTF">2021-02-17T08:40:00Z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0x01010043C2C9E4C1875742ADC92B3FF31519EE</vt:lpwstr>
  </property>
</Properties>
</file>